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7" w:tblpYSpec="top"/>
        <w:tblW w:w="11058" w:type="dxa"/>
        <w:tblLook w:val="01E0"/>
      </w:tblPr>
      <w:tblGrid>
        <w:gridCol w:w="4112"/>
        <w:gridCol w:w="3509"/>
        <w:gridCol w:w="3437"/>
      </w:tblGrid>
      <w:tr w:rsidR="00357B0C" w:rsidRPr="00357B0C" w:rsidTr="00C13E01">
        <w:tc>
          <w:tcPr>
            <w:tcW w:w="4112" w:type="dxa"/>
            <w:hideMark/>
          </w:tcPr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ar-SA"/>
              </w:rPr>
              <w:t>РАССМОТРЕНО</w:t>
            </w:r>
          </w:p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на заседании МС</w:t>
            </w:r>
          </w:p>
          <w:p w:rsidR="00357B0C" w:rsidRDefault="00357B0C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>«</w:t>
            </w:r>
            <w:r w:rsidR="00C13E01"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>2</w:t>
            </w:r>
            <w:r w:rsid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>6</w:t>
            </w:r>
            <w:r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 xml:space="preserve">» </w:t>
            </w:r>
            <w:r w:rsidR="00C13E01"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 xml:space="preserve"> января </w:t>
            </w:r>
            <w:r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 xml:space="preserve"> 20</w:t>
            </w:r>
            <w:r w:rsidR="00C13E01"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 xml:space="preserve">15 </w:t>
            </w:r>
            <w:r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 xml:space="preserve"> г</w:t>
            </w: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  <w:p w:rsidR="00C13E01" w:rsidRDefault="00C13E01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Председатель МС </w:t>
            </w:r>
          </w:p>
          <w:p w:rsidR="00C13E01" w:rsidRDefault="00C13E01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Дюльдева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 А.Е.</w:t>
            </w:r>
          </w:p>
          <w:p w:rsidR="00C13E01" w:rsidRPr="00357B0C" w:rsidRDefault="00C13E01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                               </w:t>
            </w:r>
          </w:p>
        </w:tc>
        <w:tc>
          <w:tcPr>
            <w:tcW w:w="3509" w:type="dxa"/>
            <w:hideMark/>
          </w:tcPr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7" w:type="dxa"/>
            <w:hideMark/>
          </w:tcPr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ar-SA"/>
              </w:rPr>
              <w:t>УТВЕРЖДАЮ</w:t>
            </w:r>
          </w:p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Директор школы</w:t>
            </w:r>
          </w:p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____________</w:t>
            </w:r>
            <w:r w:rsid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 Воронина Г.Л.</w:t>
            </w:r>
          </w:p>
          <w:p w:rsidR="00C13E01" w:rsidRDefault="00C13E01" w:rsidP="00C13E0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Приказ № _____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от</w:t>
            </w:r>
            <w:proofErr w:type="gramEnd"/>
          </w:p>
          <w:p w:rsidR="00357B0C" w:rsidRPr="00357B0C" w:rsidRDefault="00357B0C" w:rsidP="00C13E0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«</w:t>
            </w:r>
            <w:r w:rsid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26</w:t>
            </w: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_</w:t>
            </w:r>
            <w:r w:rsidR="00C13E01" w:rsidRP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u w:val="single"/>
                <w:lang w:eastAsia="ar-SA"/>
              </w:rPr>
              <w:t>января</w:t>
            </w:r>
            <w:proofErr w:type="spellEnd"/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_ 20</w:t>
            </w:r>
            <w:r w:rsidR="00C13E0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>15</w:t>
            </w:r>
            <w:r w:rsidRPr="00357B0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357B0C" w:rsidRPr="00357B0C" w:rsidRDefault="00357B0C" w:rsidP="00357B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357B0C" w:rsidRPr="00357B0C" w:rsidRDefault="00357B0C" w:rsidP="00357B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группы по введению ФГОС основного общего образования</w:t>
      </w:r>
    </w:p>
    <w:p w:rsidR="00357B0C" w:rsidRPr="00357B0C" w:rsidRDefault="00357B0C" w:rsidP="00357B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C13E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C13E0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57B0C" w:rsidRPr="00357B0C" w:rsidRDefault="00357B0C" w:rsidP="00357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357B0C" w:rsidRPr="00357B0C" w:rsidRDefault="00357B0C" w:rsidP="00357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sz w:val="24"/>
          <w:szCs w:val="24"/>
        </w:rPr>
        <w:t>обеспечение научно-методических условий для качественной реализации Федерального государственного образовательного стандарта основного общего образования.</w:t>
      </w:r>
    </w:p>
    <w:p w:rsidR="00357B0C" w:rsidRPr="00357B0C" w:rsidRDefault="00357B0C" w:rsidP="00357B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57B0C" w:rsidRPr="00357B0C" w:rsidRDefault="00357B0C" w:rsidP="00357B0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57B0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57B0C">
        <w:rPr>
          <w:rFonts w:ascii="Times New Roman" w:eastAsia="Times New Roman" w:hAnsi="Times New Roman" w:cs="Times New Roman"/>
          <w:sz w:val="24"/>
          <w:szCs w:val="24"/>
        </w:rPr>
        <w:t>систематизация нормативно- правовой и методической базы по введению ФГОС ООО;</w:t>
      </w:r>
    </w:p>
    <w:p w:rsidR="00357B0C" w:rsidRPr="00357B0C" w:rsidRDefault="00357B0C" w:rsidP="00357B0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57B0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57B0C">
        <w:rPr>
          <w:rFonts w:ascii="Times New Roman" w:eastAsia="Times New Roman" w:hAnsi="Times New Roman" w:cs="Times New Roman"/>
          <w:sz w:val="24"/>
          <w:szCs w:val="24"/>
        </w:rPr>
        <w:t>подготовка учителей школы к реализации федерального государственного стандарта основного общего образования второго поколения, ориентировка их на ценностные установки, цели и задачи, определенные данным стандартом;</w:t>
      </w:r>
    </w:p>
    <w:p w:rsidR="00357B0C" w:rsidRPr="00357B0C" w:rsidRDefault="00357B0C" w:rsidP="00357B0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57B0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57B0C">
        <w:rPr>
          <w:rFonts w:ascii="Times New Roman" w:eastAsia="Times New Roman" w:hAnsi="Times New Roman" w:cs="Times New Roman"/>
          <w:sz w:val="24"/>
          <w:szCs w:val="24"/>
        </w:rPr>
        <w:t>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ребенка;</w:t>
      </w:r>
    </w:p>
    <w:p w:rsidR="00357B0C" w:rsidRPr="00357B0C" w:rsidRDefault="00357B0C" w:rsidP="00357B0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57B0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57B0C">
        <w:rPr>
          <w:rFonts w:ascii="Times New Roman" w:eastAsia="Times New Roman" w:hAnsi="Times New Roman" w:cs="Times New Roman"/>
          <w:sz w:val="24"/>
          <w:szCs w:val="24"/>
        </w:rPr>
        <w:t>освоение педагогами новой системы требований к оценке итогов образовательной деятельности обучающихся.</w:t>
      </w:r>
    </w:p>
    <w:p w:rsidR="00357B0C" w:rsidRPr="00357B0C" w:rsidRDefault="00357B0C" w:rsidP="00357B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B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478"/>
        <w:gridCol w:w="3851"/>
      </w:tblGrid>
      <w:tr w:rsidR="00357B0C" w:rsidRPr="00357B0C" w:rsidTr="00357B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57B0C" w:rsidRPr="00357B0C" w:rsidTr="00357B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1</w:t>
            </w:r>
          </w:p>
          <w:p w:rsidR="00357B0C" w:rsidRPr="00357B0C" w:rsidRDefault="00357B0C" w:rsidP="00357B0C">
            <w:pPr>
              <w:tabs>
                <w:tab w:val="left" w:pos="502"/>
                <w:tab w:val="num" w:pos="720"/>
              </w:tabs>
              <w:suppressAutoHyphens/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5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Распределение обязанностей между членами Рабочей группы</w:t>
            </w:r>
          </w:p>
          <w:p w:rsidR="00357B0C" w:rsidRPr="00357B0C" w:rsidRDefault="00357B0C" w:rsidP="00357B0C">
            <w:pPr>
              <w:tabs>
                <w:tab w:val="left" w:pos="502"/>
                <w:tab w:val="num" w:pos="720"/>
              </w:tabs>
              <w:suppressAutoHyphens/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5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Утверждение плана работы Рабочей группы по введению ФГОС ООО</w:t>
            </w:r>
          </w:p>
          <w:p w:rsidR="00357B0C" w:rsidRPr="00357B0C" w:rsidRDefault="00357B0C" w:rsidP="00357B0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рафика мероприятий по обеспечению введения ФГОС ООО на 201</w:t>
            </w:r>
            <w:r w:rsidR="00C13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13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образовательного процесса по введению ФГОС ООО 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плана мероприятий по обеспечению введения ФГОС ООО»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основной ступени, запросов родителей, диагностик для выявления профессиональных затруднений педагогов в период перехода на ФГОС.</w:t>
            </w:r>
          </w:p>
        </w:tc>
      </w:tr>
      <w:tr w:rsidR="00357B0C" w:rsidRPr="00357B0C" w:rsidTr="00357B0C">
        <w:trPr>
          <w:trHeight w:val="7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2.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Программы по повышению уровня профессионального мастерства педагогов, реализующих введение ФГОС ОО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основной образовательной программы основного общего образования (ООП ООО) 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Положения о структуре, порядке разработки и утверждения основной образовательной программы основного общего образования.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повышению уровня профессионального мастерства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реализующих введение ФГОС ООО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перспективного плана-графика по переподготовке и повышению квалификации учителей на 201</w:t>
            </w:r>
            <w:r w:rsidR="00C13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13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связи с введением ФГОС ООО».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Положения о структуре, порядке разработки и утверждения ООП ООО»</w:t>
            </w:r>
          </w:p>
        </w:tc>
      </w:tr>
      <w:tr w:rsidR="00357B0C" w:rsidRPr="00357B0C" w:rsidTr="00357B0C">
        <w:trPr>
          <w:trHeight w:val="7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3.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и утверждение «Пояснительной записки» ООП ООО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и утверждение раздела «Планируемые результаты освоения обучающимися ООП ООО»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в рамках внедрения ФГОС второго поколения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разделы ООП ООО: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Пояснительная записка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Планируемые результаты освоения обучающимися ООП ООО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организации внеурочной деятельности</w:t>
            </w:r>
          </w:p>
        </w:tc>
      </w:tr>
      <w:tr w:rsidR="00357B0C" w:rsidRPr="00357B0C" w:rsidTr="00357B0C">
        <w:trPr>
          <w:trHeight w:val="303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4.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«Система оценки достижения планируемых результатов освоения ООП ООО»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«Программа развития универсальных учебных действий» ООП ООО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>О внесении изменений в «Положение о системе оценок, формах и порядке проведения промежуточной аттестации обучающихся» в связи с введением ФГОС ООО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разделы ООП ООО: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оценки достижения планируемых результатов освоения ООП ООО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развития универсальных учебных действий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Положения об оценке результатов обучения, порядке и периодичности промежуточной аттестации обучающихся»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Положения о </w:t>
            </w:r>
            <w:proofErr w:type="spell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 основной школы»</w:t>
            </w:r>
          </w:p>
        </w:tc>
      </w:tr>
      <w:tr w:rsidR="00357B0C" w:rsidRPr="00357B0C" w:rsidTr="00357B0C">
        <w:trPr>
          <w:trHeight w:val="24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0C" w:rsidRPr="00357B0C" w:rsidRDefault="00357B0C" w:rsidP="003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5.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ООП ООО «Программы отдельных учебных предметов, курсов»</w:t>
            </w:r>
          </w:p>
          <w:p w:rsidR="00357B0C" w:rsidRPr="00357B0C" w:rsidRDefault="00357B0C" w:rsidP="00357B0C">
            <w:pPr>
              <w:tabs>
                <w:tab w:val="num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Положения о структуре, порядке разработки и утверждения рабочих программ учебных курсов, предметов, дисциплин (модулей) 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Положения о рабочей программе по внеурочной деятельности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раздел ООП ООО: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отдельных учебных предметов, курсов</w:t>
            </w:r>
          </w:p>
          <w:p w:rsidR="00357B0C" w:rsidRPr="00357B0C" w:rsidRDefault="00357B0C" w:rsidP="00357B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Положения о структуре, порядке разработки и утверждения рабочих программ учебных курсов, предметов, дисциплин (модулей)»</w:t>
            </w:r>
          </w:p>
          <w:p w:rsidR="00357B0C" w:rsidRPr="00357B0C" w:rsidRDefault="00357B0C" w:rsidP="00357B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Положения о рабочей программе по внеурочной деятельности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школы»</w:t>
            </w:r>
          </w:p>
        </w:tc>
      </w:tr>
      <w:tr w:rsidR="00357B0C" w:rsidRPr="00357B0C" w:rsidTr="00357B0C">
        <w:trPr>
          <w:trHeight w:val="26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6.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ООП ООО «Программа воспитания и социализации обучающихся»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ООП ООО «Программа коррекционной работы»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357B0C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>должностные инструкции работников в связи с переходом на ФГОС ООО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раздел ООП ООО: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Программа воспитания и социализации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коррекционной работы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 внесении изменений в </w:t>
            </w:r>
            <w:r w:rsidRPr="00357B0C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>должностные инструкции работников в связи с переходом на ФГОС ООО»</w:t>
            </w:r>
          </w:p>
        </w:tc>
      </w:tr>
      <w:tr w:rsidR="00357B0C" w:rsidRPr="00357B0C" w:rsidTr="00357B0C">
        <w:trPr>
          <w:trHeight w:val="119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7.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ООП «Учебный план ООО»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утверждение раздела ООП «Условия реализации ООП ООО»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перечня учебников и учебных пособий на 2013-2014 учебный год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перечня ЭОР для основной школы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раздел ООП ООО: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Учебный план ООО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реализации ООП ООО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учебного плана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класса»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перечня учебников и учебных пособий на 2013-2014 учебный год»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ЭОР для основной школы</w:t>
            </w:r>
          </w:p>
        </w:tc>
      </w:tr>
      <w:tr w:rsidR="00357B0C" w:rsidRPr="00357B0C" w:rsidTr="00357B0C">
        <w:trPr>
          <w:trHeight w:val="119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8.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методической работы, обеспечивающей реализацию ФГОС ООО на 2013 – 2014 учебный год.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</w:t>
            </w:r>
            <w:proofErr w:type="spell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введением и реализацией ФГОС ООО на 2013-2014 учебный год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3.</w:t>
            </w:r>
            <w:r w:rsidRPr="00357B0C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программы мониторинга уровня сформированности универсальных учебных действий в основной школе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реализацию ФГОС ООО на 2013 – 2014 учебный год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плана методической работы, обеспечивающей реализацию ФГОС ООО на 2013-2014 учебный год»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за введением и реализацией ФГОС ООО на 2013-2014 учебный год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плана </w:t>
            </w:r>
            <w:proofErr w:type="spell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введением и реализацией ФГОС ООО на 2013-2014 учебный год ».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мониторинга уровня сформированности универсальных учебных действий в основной школе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программа мониторинга уровня сформированности универсальных учебных действий в основной школе»</w:t>
            </w:r>
          </w:p>
        </w:tc>
      </w:tr>
      <w:tr w:rsidR="00357B0C" w:rsidRPr="00357B0C" w:rsidTr="00357B0C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0C" w:rsidRPr="00357B0C" w:rsidRDefault="00357B0C" w:rsidP="003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 9</w:t>
            </w:r>
          </w:p>
          <w:p w:rsidR="00357B0C" w:rsidRPr="00357B0C" w:rsidRDefault="00357B0C" w:rsidP="00357B0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7B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ОУ к введению ФГОС.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0C" w:rsidRPr="00357B0C" w:rsidRDefault="00357B0C" w:rsidP="00357B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Рабочей группы по ФГОС.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введении ФГОС ООО»</w:t>
            </w:r>
          </w:p>
          <w:p w:rsidR="00357B0C" w:rsidRPr="00357B0C" w:rsidRDefault="00357B0C" w:rsidP="00357B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самооценки готовности ОУ к введению ФГОС ООО</w:t>
            </w:r>
          </w:p>
        </w:tc>
      </w:tr>
    </w:tbl>
    <w:p w:rsidR="00501D17" w:rsidRDefault="00501D17"/>
    <w:sectPr w:rsidR="00501D17" w:rsidSect="000E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B0C"/>
    <w:rsid w:val="000E4788"/>
    <w:rsid w:val="0019559C"/>
    <w:rsid w:val="00357B0C"/>
    <w:rsid w:val="00501D17"/>
    <w:rsid w:val="00C1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3</cp:revision>
  <dcterms:created xsi:type="dcterms:W3CDTF">2015-06-08T06:46:00Z</dcterms:created>
  <dcterms:modified xsi:type="dcterms:W3CDTF">2015-06-08T09:21:00Z</dcterms:modified>
</cp:coreProperties>
</file>