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1E" w:rsidRDefault="00084C1E" w:rsidP="0032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87CA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Формирование трудовых ценностных ориентиров школьников как одна из составляющих их технологической подготовки</w:t>
      </w:r>
    </w:p>
    <w:p w:rsidR="00084C1E" w:rsidRPr="00184AF5" w:rsidRDefault="00084C1E" w:rsidP="00084C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4A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Учитель </w:t>
      </w:r>
      <w:r w:rsidR="00326465" w:rsidRPr="00184A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технологии</w:t>
      </w:r>
    </w:p>
    <w:p w:rsidR="00084C1E" w:rsidRPr="00184AF5" w:rsidRDefault="00084C1E" w:rsidP="00084C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4A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МБОУ «СОШ с. </w:t>
      </w:r>
      <w:proofErr w:type="spellStart"/>
      <w:r w:rsidRPr="00184A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Ездочное</w:t>
      </w:r>
      <w:proofErr w:type="spellEnd"/>
      <w:r w:rsidRPr="00184A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Маликов М.Н.</w:t>
      </w:r>
      <w:r w:rsidR="00184AF5" w:rsidRPr="00184A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2015 г.</w:t>
      </w:r>
    </w:p>
    <w:p w:rsidR="00084C1E" w:rsidRPr="00AE7D50" w:rsidRDefault="00084C1E" w:rsidP="00326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область «Технология» имеет ряд </w:t>
      </w:r>
      <w:proofErr w:type="spellStart"/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специифических</w:t>
      </w:r>
      <w:proofErr w:type="spellEnd"/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особенностей, отличающих ее от других школьных образовательных областей и учебных предметов.</w:t>
      </w:r>
    </w:p>
    <w:p w:rsidR="00084C1E" w:rsidRPr="00AE7D50" w:rsidRDefault="00084C1E" w:rsidP="00326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технологического образования — трудовое воспитание школьников, формирование у них технологических компетенций, </w:t>
      </w:r>
      <w:proofErr w:type="gramStart"/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для:</w:t>
      </w:r>
    </w:p>
    <w:p w:rsidR="00084C1E" w:rsidRPr="00AE7D50" w:rsidRDefault="00084C1E" w:rsidP="0032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>•формирования положительного отношения к трудовой деятельности;</w:t>
      </w:r>
    </w:p>
    <w:p w:rsidR="00084C1E" w:rsidRPr="00AE7D50" w:rsidRDefault="00084C1E" w:rsidP="0032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>•понимания назначения и принципа действия технических устройств, осознанного использования существующих и непрерывно появляющихся новых орудий труда и технологий;</w:t>
      </w:r>
    </w:p>
    <w:p w:rsidR="00084C1E" w:rsidRPr="00AE7D50" w:rsidRDefault="00084C1E" w:rsidP="0032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>•освоения различных технологий трудовой деятельности с использованием различных орудий труда от традиционных механических ручных инструментов до современной радиоэлектронной аппаратуры;</w:t>
      </w:r>
    </w:p>
    <w:p w:rsidR="00084C1E" w:rsidRPr="00AE7D50" w:rsidRDefault="00084C1E" w:rsidP="0032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•приобретения опыта проектной деятельности,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технического и декоративно-прикладного творчества;</w:t>
      </w:r>
    </w:p>
    <w:p w:rsidR="00084C1E" w:rsidRPr="00AE7D50" w:rsidRDefault="00084C1E" w:rsidP="0032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>•грамотной и безопасной эксплуатации технических устройств;</w:t>
      </w:r>
    </w:p>
    <w:p w:rsidR="00084C1E" w:rsidRPr="00AE7D50" w:rsidRDefault="00084C1E" w:rsidP="0032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•профориентации и выбора профиля дальнейшего образования. </w:t>
      </w:r>
    </w:p>
    <w:p w:rsidR="00084C1E" w:rsidRPr="00AE7D50" w:rsidRDefault="00084C1E" w:rsidP="00326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обучения на уроках технологии имеют </w:t>
      </w:r>
      <w:proofErr w:type="gramStart"/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</w:t>
      </w:r>
      <w:proofErr w:type="gramEnd"/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от академических школьных предметов естественнонаучного цикла, так и от трудового обучения. Основным является практический характер обучения, в котором примерно 70% времени,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 трудовом обучении, отводится практической и экспериментальной деятельности школьников. Широко использовавшееся ранее техническое моделирование и конструирование должно быть включено в проектную деятельность школьников, как это предусматривается программами по современной школьной технологии.</w:t>
      </w:r>
    </w:p>
    <w:p w:rsidR="00084C1E" w:rsidRPr="00AE7D50" w:rsidRDefault="00084C1E" w:rsidP="00326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Воспитание, наряду с обучением, являются основными категориями педагогики. По наиболее обобщенной классификации оно включает в себя умственное, трудовое и физическое воспитание. </w:t>
      </w:r>
    </w:p>
    <w:p w:rsidR="00084C1E" w:rsidRPr="00AE7D50" w:rsidRDefault="00084C1E" w:rsidP="00326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10"/>
      <w:bookmarkEnd w:id="0"/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— это </w:t>
      </w:r>
      <w:proofErr w:type="gramStart"/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иное, как</w:t>
      </w:r>
      <w:proofErr w:type="gramEnd"/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целенаправленного формирования системы ценностей входящего в мир молодого человека. Соответственно, качества личности, сформированные в результате этого педагогического процесса, представляют собой, как исходные, так и итоговые ценности, которые могут и должны постоянно развиваться.</w:t>
      </w:r>
    </w:p>
    <w:p w:rsidR="00084C1E" w:rsidRPr="00AE7D50" w:rsidRDefault="00084C1E" w:rsidP="00326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«ценности» неразрывно связана с категорией «культура». С позиций аксиологии культура представляет собой систему материальных и духовных ценностей, социальных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 и отношений, усвоенных индивидуумом. Важной характеристикой культуры являются ее базовые</w:t>
      </w:r>
    </w:p>
    <w:p w:rsidR="00084C1E" w:rsidRPr="00AE7D50" w:rsidRDefault="00084C1E" w:rsidP="0032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компоненты, которые соотносятся с базовыми видами деятельности. </w:t>
      </w:r>
      <w:proofErr w:type="gramStart"/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последним</w:t>
      </w:r>
      <w:proofErr w:type="gramEnd"/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наряду с такими видами деятельности как: познавательная, </w:t>
      </w:r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преобразовательная, коммуникативная, эстетическая, относится ценностно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ориентационная деятельность. </w:t>
      </w:r>
    </w:p>
    <w:p w:rsidR="00084C1E" w:rsidRPr="00AE7D50" w:rsidRDefault="00084C1E" w:rsidP="00326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стандартах второго поколения отмечается, что формирование универсальных учебных действий обеспечивает не только успешное усвоение знаний, умений и навыков, но и формирование картины мира и компетентностей в любой предметной области познания, формирование умения учится как компетенции, обеспечивающей овладение новыми компетенциями. Компетенции понимаются нами как свойства личности, характеризующиеся готовностью к практической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приобретенных знаний, умений и навыков, т.е. наличием положительной мотивации к их применению в различных жизненных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ситуациях. Обладание учебными компетенциями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соответствующих учебных действий, поэтому </w:t>
      </w:r>
      <w:proofErr w:type="spellStart"/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подходы в образовании неразрывно связаны и являются разными проявлениями одного и того же процесса развития личности обучаемого.</w:t>
      </w:r>
    </w:p>
    <w:p w:rsidR="00084C1E" w:rsidRPr="00AE7D50" w:rsidRDefault="00084C1E" w:rsidP="00326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докладе Российской академии образования «О Федеральном государственном образовательном стандарте </w:t>
      </w:r>
      <w:proofErr w:type="spellStart"/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отмечается, что основным результатом образования должно стать развитие личностных ресурсов обучаемых.</w:t>
      </w:r>
    </w:p>
    <w:p w:rsidR="00084C1E" w:rsidRPr="00AE7D50" w:rsidRDefault="00084C1E" w:rsidP="0032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 доклада делят их на следующие группы: мотивационные (ценностные ориентиры, потребности, запросы, </w:t>
      </w:r>
      <w:proofErr w:type="spellStart"/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</w:t>
      </w:r>
      <w:proofErr w:type="gramStart"/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онкретизируемые</w:t>
      </w:r>
      <w:proofErr w:type="spellEnd"/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мотивах деятельности), инструментальные или операционные (освоение универсальными способами деятельности) и когнитивные (знания, обеспечивающие возможность ориентации в явлениях действительности, предметные умения и навыки). Заметим, что это деление весьма условно, так как личностные качества разных групп взаимосвязаны.</w:t>
      </w:r>
    </w:p>
    <w:p w:rsidR="00084C1E" w:rsidRPr="00AE7D50" w:rsidRDefault="00084C1E" w:rsidP="00326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знание сущности каких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явлений или закономерностей могут стать основой при формировании </w:t>
      </w:r>
      <w:proofErr w:type="spellStart"/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ценностныхориентиров</w:t>
      </w:r>
      <w:proofErr w:type="spellEnd"/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gramStart"/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</w:t>
      </w:r>
      <w:proofErr w:type="gramEnd"/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</w:t>
      </w:r>
      <w:proofErr w:type="gramStart"/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</w:t>
      </w:r>
      <w:proofErr w:type="gramEnd"/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либо вида человеческой деятельности. Вместе с тем процесс приобретения этих знаний и сами знания должны способствовать формированию инструментальных или операционных свойств личности. </w:t>
      </w:r>
    </w:p>
    <w:p w:rsidR="00084C1E" w:rsidRPr="00AE7D50" w:rsidRDefault="00084C1E" w:rsidP="00326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же  вклад в ценностные результаты основного школьного образования вносит освоение образовательной области «Технология», точнее формируемые ею технические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компетенции школьников в структуре ценностей общего среднего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84C1E" w:rsidRPr="00AE7D50" w:rsidRDefault="00084C1E" w:rsidP="0032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важными для развития личности </w:t>
      </w:r>
      <w:proofErr w:type="gramStart"/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обучаемых</w:t>
      </w:r>
      <w:proofErr w:type="gramEnd"/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следовательно, обладающие наибольшими ценностями, являются универсальные или </w:t>
      </w:r>
      <w:proofErr w:type="spellStart"/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образования. Разработчики стандартов второго поколения </w:t>
      </w:r>
      <w:proofErr w:type="spellStart"/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</w:t>
      </w:r>
      <w:proofErr w:type="gramStart"/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ним относятся следующие результаты образования. Приведу их, показав потенциальные возможности их формирования средствами образовательной области «Технология»</w:t>
      </w:r>
      <w:proofErr w:type="gramStart"/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омпетенции в области организации своей учебной деятельности характеризуются умением определять ее цели и задачи, выбирать средства реализации целей и </w:t>
      </w:r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применять их на практике, взаимодействовать с другими людьми в достижении общих целей, оценивать достигнутые результаты.</w:t>
      </w:r>
    </w:p>
    <w:p w:rsidR="00084C1E" w:rsidRPr="00AE7D50" w:rsidRDefault="00084C1E" w:rsidP="0032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Подобного рода компетенции наиболее полно формируются в трудовой деятельности, в образовательной области «Технология». Особенно они явно выражены при осуществлении учащимися проектной деятельности, представляющей собой комплексную самостоятельную работу, как правило, предполагающую использование твор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подходов к решению прак</w:t>
      </w:r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тических проблем.</w:t>
      </w:r>
    </w:p>
    <w:p w:rsidR="00084C1E" w:rsidRPr="00AE7D50" w:rsidRDefault="00084C1E" w:rsidP="00326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можно использовать </w:t>
      </w:r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этапы и стадии учебного </w:t>
      </w:r>
      <w:proofErr w:type="spellStart"/>
      <w:proofErr w:type="gramStart"/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технологического</w:t>
      </w:r>
      <w:proofErr w:type="gramEnd"/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проектирования. Так, например,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этапами первой стадии проектной деятельности являются: поиск проблемной области, обоснование проблемы, выбор оптимального варианта решения и анализ предстоящей деятельности. Принципиально важно, что в названии этапов нет указаний,</w:t>
      </w:r>
    </w:p>
    <w:p w:rsidR="00326465" w:rsidRDefault="00084C1E" w:rsidP="0032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они относятся к технической деятельности, т.е. они имеют </w:t>
      </w:r>
      <w:proofErr w:type="spellStart"/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межпредметный</w:t>
      </w:r>
      <w:proofErr w:type="spellEnd"/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характер. Некоторые этапы технологической стадии проектирования также обладают теми же </w:t>
      </w:r>
      <w:proofErr w:type="spellStart"/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свойствами</w:t>
      </w:r>
      <w:proofErr w:type="gramStart"/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вязанными</w:t>
      </w:r>
      <w:proofErr w:type="spellEnd"/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формированием личностных качеств, необходимых для планирования своей деятельности, подготовки отчета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проделанной работе и осуществления самоконтроля. Большим воспитательным потенциалом обладают также такие компетенции, которые могут эффективно формироваться в процессе технико-технологической деятельности </w:t>
      </w:r>
      <w:proofErr w:type="spellStart"/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Start"/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>:а</w:t>
      </w:r>
      <w:proofErr w:type="gramEnd"/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декватной</w:t>
      </w:r>
      <w:proofErr w:type="spellEnd"/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оценкой себя, умение видеть объективную трудность задачи, оценивать собственные способности, устанавливать уровень притязаний, ставить адекватные возможностям цели, осуществлять самопроверку, видеть связь между усилиями и достигнутыми результатами. Все характеристики и проявления этой компетенции в явном виде проявляются в 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деятельности.</w:t>
      </w:r>
      <w:r w:rsidRPr="00AE7D50">
        <w:rPr>
          <w:rFonts w:ascii="Times New Roman" w:hAnsi="Times New Roman" w:cs="Times New Roman"/>
          <w:sz w:val="28"/>
          <w:szCs w:val="28"/>
        </w:rPr>
        <w:t xml:space="preserve"> В программе предусмотрено выполнение школьниками творческих или проектных работ. Соответствующий раздел по учебному плану может даваться в конце каждого года обучения. Вместе с тем методически возможно построение годового учебного плана занятий с введением творческой, проектной деятельности в учебный процесс с начала или с середины учебного года. </w:t>
      </w:r>
    </w:p>
    <w:p w:rsidR="00084C1E" w:rsidRDefault="00084C1E" w:rsidP="003264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7D50">
        <w:rPr>
          <w:rFonts w:ascii="Times New Roman" w:hAnsi="Times New Roman" w:cs="Times New Roman"/>
          <w:sz w:val="28"/>
          <w:szCs w:val="28"/>
        </w:rPr>
        <w:t>При организации творческой или проектной деятельности учащихся очень важно акцентировать их внимание на потребительском назначении продукта труда или того изделия, которое они выдвигают в качестве творческой идеи (его потребительной стоимости).</w:t>
      </w:r>
      <w:r w:rsidRPr="00AE7D50">
        <w:rPr>
          <w:rFonts w:ascii="Times New Roman" w:hAnsi="Times New Roman" w:cs="Times New Roman"/>
          <w:sz w:val="28"/>
          <w:szCs w:val="28"/>
        </w:rPr>
        <w:br/>
      </w:r>
      <w:r w:rsidRPr="00AE7D50">
        <w:rPr>
          <w:rFonts w:ascii="Times New Roman" w:hAnsi="Times New Roman" w:cs="Times New Roman"/>
          <w:sz w:val="28"/>
          <w:szCs w:val="28"/>
        </w:rPr>
        <w:br/>
        <w:t>Основным дидактическим средством обучения технологии в основной школе является учебно-практическая деятельность учащихся.</w:t>
      </w:r>
      <w:r w:rsidRPr="00AE7D50">
        <w:rPr>
          <w:rFonts w:ascii="Times New Roman" w:hAnsi="Times New Roman" w:cs="Times New Roman"/>
          <w:sz w:val="28"/>
          <w:szCs w:val="28"/>
        </w:rPr>
        <w:br/>
      </w:r>
      <w:r w:rsidRPr="00AE7D50">
        <w:rPr>
          <w:rFonts w:ascii="Times New Roman" w:hAnsi="Times New Roman" w:cs="Times New Roman"/>
          <w:sz w:val="28"/>
          <w:szCs w:val="28"/>
        </w:rPr>
        <w:br/>
        <w:t>Приоритетными методами являются упражнения, лабораторно-практические, практические работы, выполнение проектов. Все виды практических работ в примерной программе направлены на освоение различных технологий.</w:t>
      </w:r>
      <w:r w:rsidRPr="00AE7D50">
        <w:rPr>
          <w:rFonts w:ascii="Times New Roman" w:hAnsi="Times New Roman" w:cs="Times New Roman"/>
          <w:sz w:val="28"/>
          <w:szCs w:val="28"/>
        </w:rPr>
        <w:br/>
      </w:r>
      <w:r w:rsidRPr="00AE7D50">
        <w:rPr>
          <w:rFonts w:ascii="Times New Roman" w:hAnsi="Times New Roman" w:cs="Times New Roman"/>
          <w:sz w:val="28"/>
          <w:szCs w:val="28"/>
        </w:rPr>
        <w:br/>
      </w:r>
    </w:p>
    <w:p w:rsidR="00084C1E" w:rsidRPr="00326465" w:rsidRDefault="00084C1E" w:rsidP="0032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D50">
        <w:rPr>
          <w:rFonts w:ascii="Times New Roman" w:hAnsi="Times New Roman" w:cs="Times New Roman"/>
          <w:sz w:val="28"/>
          <w:szCs w:val="28"/>
        </w:rPr>
        <w:lastRenderedPageBreak/>
        <w:t>Для практических работ учитель в соответствии с имеющимися возможностями выбирает такой объект, процесс или тему проекта для учащихся, чтобы обеспечить охват всей совокупности рекомендуемых в программе технологических операций. При этом педагог должен учитывать посильность объекта труда для школьников соответствующего возраста, а также его общественную или личную ценность.</w:t>
      </w:r>
      <w:r w:rsidRPr="00AE7D50">
        <w:rPr>
          <w:rFonts w:ascii="Times New Roman" w:hAnsi="Times New Roman" w:cs="Times New Roman"/>
          <w:sz w:val="28"/>
          <w:szCs w:val="28"/>
        </w:rPr>
        <w:br/>
        <w:t>Темы раздела «Технологии домашнего хозяйства» включают в себя обучение элементам семейной экономики, освоение некоторых видов ремонтно-отделочных и санитарно-технических работ. Соответствующие работы проводятся в форме учебных упражнений. Для выполнения этих работ необходимо силами школы подготовить соответствующие учебные стенды и наборы раздаточного материала.</w:t>
      </w:r>
      <w:r w:rsidRPr="00AE7D50">
        <w:rPr>
          <w:rFonts w:ascii="Times New Roman" w:hAnsi="Times New Roman" w:cs="Times New Roman"/>
          <w:sz w:val="28"/>
          <w:szCs w:val="28"/>
        </w:rPr>
        <w:br/>
      </w:r>
      <w:r w:rsidRPr="00AE7D50">
        <w:rPr>
          <w:rFonts w:ascii="Times New Roman" w:hAnsi="Times New Roman" w:cs="Times New Roman"/>
          <w:sz w:val="28"/>
          <w:szCs w:val="28"/>
        </w:rPr>
        <w:br/>
        <w:t>Для более глубокого освоения этого раздела следует организовывать летнюю технологическую практику школьников за счет времени, отводимо</w:t>
      </w:r>
      <w:r>
        <w:rPr>
          <w:rFonts w:ascii="Times New Roman" w:hAnsi="Times New Roman" w:cs="Times New Roman"/>
          <w:sz w:val="28"/>
          <w:szCs w:val="28"/>
        </w:rPr>
        <w:t>го из компонента образовательно</w:t>
      </w:r>
      <w:r w:rsidRPr="00AE7D50">
        <w:rPr>
          <w:rFonts w:ascii="Times New Roman" w:hAnsi="Times New Roman" w:cs="Times New Roman"/>
          <w:sz w:val="28"/>
          <w:szCs w:val="28"/>
        </w:rPr>
        <w:t>го учреждения. Тематически практика может быть связана с ремонтом учебных приборов и наглядных пособий, классного оборудования, школьных помещений и санитарно-технических коммуникаций, а именно: ремонт и окраска стен, столов, стульев, восстановление или замена кафельных или пла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AE7D50">
        <w:rPr>
          <w:rFonts w:ascii="Times New Roman" w:hAnsi="Times New Roman" w:cs="Times New Roman"/>
          <w:sz w:val="28"/>
          <w:szCs w:val="28"/>
        </w:rPr>
        <w:t>ковых покрытий, ремонт мебели, профилактика и ремонт санитарно-технических устройств, запорных механизмов и др.</w:t>
      </w:r>
    </w:p>
    <w:p w:rsidR="00084C1E" w:rsidRPr="00AE7D50" w:rsidRDefault="00084C1E" w:rsidP="0032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C1E" w:rsidRPr="00AE7D50" w:rsidRDefault="00084C1E" w:rsidP="0032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школьной</w:t>
      </w:r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области «Техно</w:t>
      </w:r>
      <w:r w:rsidRPr="0014672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логия» обладает большими потенциальными возможностями в</w:t>
      </w:r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7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приобретении выше названных компетенций и формировании</w:t>
      </w:r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соответствующим им ценностей. Важным условием осуществления этого процесса является </w:t>
      </w:r>
      <w:proofErr w:type="spellStart"/>
      <w:r w:rsidRPr="0014672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гуманитаризация</w:t>
      </w:r>
      <w:proofErr w:type="spellEnd"/>
      <w:r w:rsidRPr="001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области «Технология», проявляющийся в разработке</w:t>
      </w:r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6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proofErr w:type="gramEnd"/>
      <w:r w:rsidRPr="001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повышении роли уже существующих разделов,</w:t>
      </w:r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7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как: экологическое восп</w:t>
      </w:r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итании (бережное использова</w:t>
      </w:r>
      <w:r w:rsidRPr="001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природных ресурсов, </w:t>
      </w:r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применения энерго</w:t>
      </w:r>
      <w:r w:rsidRPr="00146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сберегающих технологий и д</w:t>
      </w:r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р.), </w:t>
      </w:r>
      <w:proofErr w:type="spellStart"/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социальнокультурное</w:t>
      </w:r>
      <w:proofErr w:type="spellEnd"/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</w:t>
      </w:r>
      <w:r w:rsidRPr="00146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технического прогресса, художественное конструирование</w:t>
      </w:r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7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объектов, правовые и другие вопросы техн</w:t>
      </w:r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ико-</w:t>
      </w:r>
      <w:r w:rsidRPr="001467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 и предпри</w:t>
      </w:r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нимательской деятельности. </w:t>
      </w:r>
    </w:p>
    <w:p w:rsidR="00084C1E" w:rsidRPr="00887CA5" w:rsidRDefault="00084C1E" w:rsidP="0032646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C18DC" w:rsidRDefault="00EC18DC" w:rsidP="00326465">
      <w:pPr>
        <w:jc w:val="both"/>
      </w:pPr>
    </w:p>
    <w:sectPr w:rsidR="00EC18DC" w:rsidSect="00EC1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84C1E"/>
    <w:rsid w:val="00084C1E"/>
    <w:rsid w:val="00184AF5"/>
    <w:rsid w:val="00326465"/>
    <w:rsid w:val="005416E2"/>
    <w:rsid w:val="00D503C0"/>
    <w:rsid w:val="00EC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1481</Words>
  <Characters>8444</Characters>
  <Application>Microsoft Office Word</Application>
  <DocSecurity>0</DocSecurity>
  <Lines>70</Lines>
  <Paragraphs>19</Paragraphs>
  <ScaleCrop>false</ScaleCrop>
  <Company>Home</Company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2013-08-20T15:38:00Z</cp:lastPrinted>
  <dcterms:created xsi:type="dcterms:W3CDTF">2013-08-20T15:35:00Z</dcterms:created>
  <dcterms:modified xsi:type="dcterms:W3CDTF">2017-02-01T19:17:00Z</dcterms:modified>
</cp:coreProperties>
</file>