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AE" w:rsidRPr="00B570F3" w:rsidRDefault="006237AE" w:rsidP="006237AE">
      <w:pPr>
        <w:spacing w:after="0" w:line="240" w:lineRule="auto"/>
        <w:jc w:val="center"/>
        <w:rPr>
          <w:rFonts w:ascii="Times New Roman" w:hAnsi="Times New Roman" w:cs="Times New Roman"/>
          <w:b/>
          <w:sz w:val="28"/>
          <w:szCs w:val="28"/>
        </w:rPr>
      </w:pPr>
      <w:r w:rsidRPr="00B570F3">
        <w:rPr>
          <w:rFonts w:ascii="Times New Roman" w:hAnsi="Times New Roman" w:cs="Times New Roman"/>
          <w:b/>
          <w:sz w:val="28"/>
          <w:szCs w:val="28"/>
        </w:rPr>
        <w:t>МБОУ  «Средняя общеобразовательная школа села Ездочное      Чернянского района Белгородской области»</w:t>
      </w:r>
    </w:p>
    <w:p w:rsidR="006237AE" w:rsidRPr="00B570F3" w:rsidRDefault="006237AE" w:rsidP="006237AE">
      <w:pPr>
        <w:spacing w:after="0" w:line="240" w:lineRule="auto"/>
        <w:rPr>
          <w:rFonts w:ascii="Times New Roman" w:hAnsi="Times New Roman" w:cs="Times New Roman"/>
          <w:sz w:val="28"/>
          <w:szCs w:val="28"/>
        </w:rPr>
      </w:pPr>
    </w:p>
    <w:p w:rsidR="006237AE" w:rsidRPr="00B570F3" w:rsidRDefault="006237AE" w:rsidP="006237AE">
      <w:pPr>
        <w:spacing w:after="0" w:line="240" w:lineRule="auto"/>
        <w:ind w:left="4248"/>
        <w:rPr>
          <w:rFonts w:ascii="Times New Roman" w:hAnsi="Times New Roman" w:cs="Times New Roman"/>
          <w:sz w:val="28"/>
          <w:szCs w:val="28"/>
        </w:rPr>
      </w:pPr>
    </w:p>
    <w:p w:rsidR="0081735A" w:rsidRPr="0081735A" w:rsidRDefault="006237AE" w:rsidP="00D72231">
      <w:pPr>
        <w:pStyle w:val="1"/>
        <w:shd w:val="clear" w:color="auto" w:fill="auto"/>
        <w:ind w:firstLine="0"/>
        <w:jc w:val="right"/>
        <w:rPr>
          <w:bCs/>
          <w:color w:val="000000"/>
          <w:sz w:val="28"/>
          <w:szCs w:val="28"/>
          <w:lang w:bidi="ru-RU"/>
        </w:rPr>
      </w:pPr>
      <w:r w:rsidRPr="0081735A">
        <w:rPr>
          <w:rFonts w:cs="Times New Roman"/>
          <w:sz w:val="28"/>
          <w:szCs w:val="28"/>
        </w:rPr>
        <w:t>на муниципальный этап</w:t>
      </w:r>
      <w:r w:rsidR="0081735A" w:rsidRPr="0081735A">
        <w:rPr>
          <w:bCs/>
          <w:color w:val="000000"/>
          <w:sz w:val="28"/>
          <w:szCs w:val="28"/>
          <w:lang w:bidi="ru-RU"/>
        </w:rPr>
        <w:t xml:space="preserve"> конкурса эссе в рамках </w:t>
      </w:r>
    </w:p>
    <w:p w:rsidR="0081735A" w:rsidRDefault="0081735A" w:rsidP="00D72231">
      <w:pPr>
        <w:tabs>
          <w:tab w:val="left" w:pos="6870"/>
        </w:tabs>
        <w:spacing w:after="0" w:line="240" w:lineRule="auto"/>
        <w:ind w:left="4248"/>
        <w:jc w:val="right"/>
        <w:rPr>
          <w:bCs/>
          <w:color w:val="000000"/>
          <w:sz w:val="28"/>
          <w:szCs w:val="28"/>
          <w:lang w:bidi="ru-RU"/>
        </w:rPr>
      </w:pPr>
      <w:r w:rsidRPr="0081735A">
        <w:rPr>
          <w:bCs/>
          <w:color w:val="000000"/>
          <w:sz w:val="28"/>
          <w:szCs w:val="28"/>
          <w:lang w:bidi="ru-RU"/>
        </w:rPr>
        <w:t xml:space="preserve">Всероссийского праздника </w:t>
      </w:r>
    </w:p>
    <w:p w:rsidR="006237AE" w:rsidRPr="0081735A" w:rsidRDefault="0081735A" w:rsidP="00D72231">
      <w:pPr>
        <w:tabs>
          <w:tab w:val="left" w:pos="6870"/>
        </w:tabs>
        <w:spacing w:after="0" w:line="240" w:lineRule="auto"/>
        <w:ind w:left="4248"/>
        <w:jc w:val="right"/>
        <w:rPr>
          <w:rFonts w:ascii="Times New Roman" w:hAnsi="Times New Roman" w:cs="Times New Roman"/>
          <w:sz w:val="28"/>
          <w:szCs w:val="28"/>
        </w:rPr>
      </w:pPr>
      <w:r w:rsidRPr="0081735A">
        <w:rPr>
          <w:bCs/>
          <w:color w:val="000000"/>
          <w:sz w:val="28"/>
          <w:szCs w:val="28"/>
          <w:lang w:bidi="ru-RU"/>
        </w:rPr>
        <w:t>«День финансиста</w:t>
      </w:r>
      <w:r>
        <w:rPr>
          <w:bCs/>
          <w:color w:val="000000"/>
          <w:sz w:val="28"/>
          <w:szCs w:val="28"/>
          <w:lang w:bidi="ru-RU"/>
        </w:rPr>
        <w:t>»</w:t>
      </w:r>
      <w:r w:rsidR="006237AE" w:rsidRPr="0081735A">
        <w:rPr>
          <w:rFonts w:ascii="Times New Roman" w:hAnsi="Times New Roman" w:cs="Times New Roman"/>
          <w:sz w:val="28"/>
          <w:szCs w:val="28"/>
        </w:rPr>
        <w:t xml:space="preserve"> </w:t>
      </w:r>
    </w:p>
    <w:p w:rsidR="00D72231" w:rsidRDefault="00D72231" w:rsidP="00D72231">
      <w:pPr>
        <w:pStyle w:val="1"/>
        <w:shd w:val="clear" w:color="auto" w:fill="auto"/>
        <w:tabs>
          <w:tab w:val="left" w:pos="814"/>
        </w:tabs>
        <w:ind w:firstLine="0"/>
        <w:jc w:val="right"/>
        <w:rPr>
          <w:rFonts w:cs="Times New Roman"/>
          <w:i/>
          <w:sz w:val="28"/>
          <w:szCs w:val="28"/>
        </w:rPr>
      </w:pPr>
      <w:r>
        <w:rPr>
          <w:rFonts w:cs="Times New Roman"/>
          <w:i/>
          <w:sz w:val="28"/>
          <w:szCs w:val="28"/>
        </w:rPr>
        <w:t>Тематическое направление</w:t>
      </w:r>
      <w:r w:rsidR="006237AE" w:rsidRPr="0081735A">
        <w:rPr>
          <w:rFonts w:cs="Times New Roman"/>
          <w:i/>
          <w:sz w:val="28"/>
          <w:szCs w:val="28"/>
        </w:rPr>
        <w:t xml:space="preserve">: </w:t>
      </w:r>
    </w:p>
    <w:p w:rsidR="00D72231" w:rsidRDefault="006237AE" w:rsidP="00D72231">
      <w:pPr>
        <w:pStyle w:val="1"/>
        <w:shd w:val="clear" w:color="auto" w:fill="auto"/>
        <w:tabs>
          <w:tab w:val="left" w:pos="814"/>
        </w:tabs>
        <w:ind w:firstLine="0"/>
        <w:jc w:val="right"/>
        <w:rPr>
          <w:color w:val="000000"/>
          <w:lang w:bidi="ru-RU"/>
        </w:rPr>
      </w:pPr>
      <w:r w:rsidRPr="0081735A">
        <w:rPr>
          <w:rFonts w:cs="Times New Roman"/>
          <w:i/>
          <w:sz w:val="28"/>
          <w:szCs w:val="28"/>
        </w:rPr>
        <w:t>«</w:t>
      </w:r>
      <w:r w:rsidR="009A644D">
        <w:rPr>
          <w:color w:val="000000"/>
          <w:lang w:bidi="ru-RU"/>
        </w:rPr>
        <w:t xml:space="preserve">Аналитический взгляд </w:t>
      </w:r>
    </w:p>
    <w:p w:rsidR="009A644D" w:rsidRPr="009A644D" w:rsidRDefault="009A644D" w:rsidP="00D72231">
      <w:pPr>
        <w:pStyle w:val="1"/>
        <w:shd w:val="clear" w:color="auto" w:fill="auto"/>
        <w:tabs>
          <w:tab w:val="left" w:pos="814"/>
        </w:tabs>
        <w:ind w:firstLine="0"/>
        <w:jc w:val="right"/>
      </w:pPr>
      <w:r>
        <w:rPr>
          <w:color w:val="000000"/>
          <w:lang w:bidi="ru-RU"/>
        </w:rPr>
        <w:t>на роль финанс</w:t>
      </w:r>
      <w:r w:rsidR="00D72231">
        <w:rPr>
          <w:color w:val="000000"/>
          <w:lang w:bidi="ru-RU"/>
        </w:rPr>
        <w:t>ист</w:t>
      </w:r>
      <w:r>
        <w:rPr>
          <w:color w:val="000000"/>
          <w:lang w:bidi="ru-RU"/>
        </w:rPr>
        <w:t>ов</w:t>
      </w:r>
    </w:p>
    <w:p w:rsidR="006237AE" w:rsidRPr="0081735A" w:rsidRDefault="009A644D" w:rsidP="00D72231">
      <w:pPr>
        <w:pStyle w:val="1"/>
        <w:shd w:val="clear" w:color="auto" w:fill="auto"/>
        <w:tabs>
          <w:tab w:val="left" w:pos="814"/>
        </w:tabs>
        <w:ind w:firstLine="0"/>
        <w:jc w:val="right"/>
        <w:rPr>
          <w:rFonts w:cs="Times New Roman"/>
          <w:i/>
          <w:sz w:val="28"/>
          <w:szCs w:val="28"/>
        </w:rPr>
      </w:pPr>
      <w:r>
        <w:rPr>
          <w:color w:val="000000"/>
          <w:lang w:bidi="ru-RU"/>
        </w:rPr>
        <w:t>в мирное и военное время.</w:t>
      </w:r>
      <w:r w:rsidR="006237AE" w:rsidRPr="0081735A">
        <w:rPr>
          <w:rFonts w:cs="Times New Roman"/>
          <w:i/>
          <w:sz w:val="28"/>
          <w:szCs w:val="28"/>
        </w:rPr>
        <w:t xml:space="preserve">» </w:t>
      </w:r>
    </w:p>
    <w:p w:rsidR="006237AE" w:rsidRPr="0081735A" w:rsidRDefault="006237AE" w:rsidP="00D72231">
      <w:pPr>
        <w:spacing w:after="0" w:line="240" w:lineRule="auto"/>
        <w:jc w:val="right"/>
        <w:rPr>
          <w:rFonts w:ascii="Times New Roman" w:hAnsi="Times New Roman" w:cs="Times New Roman"/>
          <w:sz w:val="28"/>
          <w:szCs w:val="28"/>
        </w:rPr>
      </w:pPr>
    </w:p>
    <w:p w:rsidR="006237AE" w:rsidRPr="00B570F3" w:rsidRDefault="006237AE" w:rsidP="00D72231">
      <w:pPr>
        <w:spacing w:after="0" w:line="240" w:lineRule="auto"/>
        <w:jc w:val="right"/>
        <w:rPr>
          <w:rFonts w:ascii="Times New Roman" w:hAnsi="Times New Roman" w:cs="Times New Roman"/>
          <w:b/>
          <w:sz w:val="36"/>
          <w:szCs w:val="36"/>
        </w:rPr>
      </w:pPr>
    </w:p>
    <w:p w:rsidR="006237AE" w:rsidRPr="00B570F3" w:rsidRDefault="006237AE" w:rsidP="006237AE">
      <w:pPr>
        <w:spacing w:after="0" w:line="240" w:lineRule="auto"/>
        <w:jc w:val="center"/>
        <w:rPr>
          <w:rFonts w:ascii="Times New Roman" w:hAnsi="Times New Roman" w:cs="Times New Roman"/>
          <w:b/>
          <w:sz w:val="36"/>
          <w:szCs w:val="36"/>
        </w:rPr>
      </w:pPr>
    </w:p>
    <w:p w:rsidR="006237AE" w:rsidRPr="00B570F3" w:rsidRDefault="006237AE" w:rsidP="006237AE">
      <w:pPr>
        <w:spacing w:after="0" w:line="240" w:lineRule="auto"/>
        <w:jc w:val="center"/>
        <w:rPr>
          <w:rFonts w:ascii="Times New Roman" w:hAnsi="Times New Roman" w:cs="Times New Roman"/>
          <w:b/>
          <w:sz w:val="36"/>
          <w:szCs w:val="36"/>
        </w:rPr>
      </w:pPr>
    </w:p>
    <w:p w:rsidR="006237AE" w:rsidRPr="00B570F3" w:rsidRDefault="006237AE" w:rsidP="006237AE">
      <w:pPr>
        <w:spacing w:after="0" w:line="240" w:lineRule="auto"/>
        <w:jc w:val="center"/>
        <w:rPr>
          <w:rFonts w:ascii="Times New Roman" w:hAnsi="Times New Roman" w:cs="Times New Roman"/>
          <w:b/>
          <w:sz w:val="36"/>
          <w:szCs w:val="36"/>
        </w:rPr>
      </w:pPr>
    </w:p>
    <w:p w:rsidR="006237AE" w:rsidRPr="00B570F3" w:rsidRDefault="006237AE" w:rsidP="006237AE">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Эсс</w:t>
      </w:r>
      <w:r w:rsidRPr="00B570F3">
        <w:rPr>
          <w:rFonts w:ascii="Times New Roman" w:hAnsi="Times New Roman" w:cs="Times New Roman"/>
          <w:b/>
          <w:i/>
          <w:sz w:val="36"/>
          <w:szCs w:val="36"/>
        </w:rPr>
        <w:t>е</w:t>
      </w:r>
    </w:p>
    <w:p w:rsidR="006237AE" w:rsidRPr="00B570F3" w:rsidRDefault="006237AE" w:rsidP="006237AE">
      <w:pPr>
        <w:spacing w:after="0" w:line="240" w:lineRule="auto"/>
        <w:jc w:val="center"/>
        <w:rPr>
          <w:rFonts w:ascii="Times New Roman" w:hAnsi="Times New Roman" w:cs="Times New Roman"/>
          <w:b/>
          <w:sz w:val="36"/>
          <w:szCs w:val="36"/>
        </w:rPr>
      </w:pPr>
      <w:r w:rsidRPr="00B570F3">
        <w:rPr>
          <w:rFonts w:ascii="Times New Roman" w:hAnsi="Times New Roman" w:cs="Times New Roman"/>
          <w:b/>
          <w:sz w:val="36"/>
          <w:szCs w:val="36"/>
        </w:rPr>
        <w:t>«</w:t>
      </w:r>
      <w:r>
        <w:rPr>
          <w:rFonts w:ascii="Times New Roman" w:hAnsi="Times New Roman" w:cs="Times New Roman"/>
          <w:b/>
          <w:sz w:val="36"/>
          <w:szCs w:val="36"/>
        </w:rPr>
        <w:t>Профессии важнее нет на свете…</w:t>
      </w:r>
      <w:r w:rsidRPr="00B570F3">
        <w:rPr>
          <w:rFonts w:ascii="Times New Roman" w:hAnsi="Times New Roman" w:cs="Times New Roman"/>
          <w:b/>
          <w:sz w:val="36"/>
          <w:szCs w:val="36"/>
        </w:rPr>
        <w:t>»</w:t>
      </w:r>
    </w:p>
    <w:p w:rsidR="006237AE" w:rsidRPr="00B570F3" w:rsidRDefault="006237AE" w:rsidP="006237AE">
      <w:pPr>
        <w:spacing w:after="0" w:line="240" w:lineRule="auto"/>
        <w:jc w:val="center"/>
        <w:rPr>
          <w:rFonts w:ascii="Times New Roman" w:hAnsi="Times New Roman" w:cs="Times New Roman"/>
          <w:sz w:val="28"/>
          <w:szCs w:val="28"/>
        </w:rPr>
      </w:pPr>
    </w:p>
    <w:p w:rsidR="006237AE" w:rsidRPr="00B570F3" w:rsidRDefault="006237AE" w:rsidP="006237AE">
      <w:pPr>
        <w:spacing w:after="0" w:line="240" w:lineRule="auto"/>
        <w:jc w:val="center"/>
        <w:rPr>
          <w:rFonts w:ascii="Times New Roman" w:hAnsi="Times New Roman" w:cs="Times New Roman"/>
          <w:sz w:val="28"/>
          <w:szCs w:val="28"/>
        </w:rPr>
      </w:pPr>
    </w:p>
    <w:p w:rsidR="006237AE" w:rsidRPr="00B570F3" w:rsidRDefault="006237AE" w:rsidP="006237AE">
      <w:pPr>
        <w:spacing w:after="0" w:line="240" w:lineRule="auto"/>
        <w:jc w:val="center"/>
        <w:rPr>
          <w:rFonts w:ascii="Times New Roman" w:hAnsi="Times New Roman" w:cs="Times New Roman"/>
          <w:sz w:val="28"/>
          <w:szCs w:val="28"/>
        </w:rPr>
      </w:pPr>
    </w:p>
    <w:p w:rsidR="006237AE" w:rsidRPr="00B570F3" w:rsidRDefault="006237AE" w:rsidP="006237AE">
      <w:pPr>
        <w:spacing w:after="0" w:line="240" w:lineRule="auto"/>
        <w:jc w:val="center"/>
        <w:rPr>
          <w:rFonts w:ascii="Times New Roman" w:hAnsi="Times New Roman" w:cs="Times New Roman"/>
          <w:sz w:val="28"/>
          <w:szCs w:val="28"/>
        </w:rPr>
      </w:pPr>
    </w:p>
    <w:p w:rsidR="006237AE" w:rsidRPr="00B570F3" w:rsidRDefault="006237AE" w:rsidP="006237AE">
      <w:pPr>
        <w:spacing w:after="0" w:line="240" w:lineRule="auto"/>
        <w:jc w:val="center"/>
        <w:rPr>
          <w:rFonts w:ascii="Times New Roman" w:hAnsi="Times New Roman" w:cs="Times New Roman"/>
          <w:sz w:val="28"/>
          <w:szCs w:val="28"/>
        </w:rPr>
      </w:pPr>
    </w:p>
    <w:p w:rsidR="006237AE" w:rsidRPr="00B570F3" w:rsidRDefault="006237AE" w:rsidP="006237AE">
      <w:pPr>
        <w:spacing w:after="0" w:line="240" w:lineRule="auto"/>
        <w:jc w:val="center"/>
        <w:rPr>
          <w:rFonts w:ascii="Times New Roman" w:hAnsi="Times New Roman" w:cs="Times New Roman"/>
          <w:sz w:val="28"/>
          <w:szCs w:val="28"/>
        </w:rPr>
      </w:pPr>
    </w:p>
    <w:p w:rsidR="006237AE" w:rsidRPr="00B570F3" w:rsidRDefault="006237AE" w:rsidP="006237AE">
      <w:pPr>
        <w:spacing w:after="0" w:line="240" w:lineRule="auto"/>
        <w:jc w:val="center"/>
        <w:rPr>
          <w:rFonts w:ascii="Times New Roman" w:hAnsi="Times New Roman" w:cs="Times New Roman"/>
          <w:sz w:val="28"/>
          <w:szCs w:val="28"/>
        </w:rPr>
      </w:pPr>
    </w:p>
    <w:p w:rsidR="006237AE" w:rsidRPr="00B570F3" w:rsidRDefault="006237AE" w:rsidP="006237AE">
      <w:pPr>
        <w:spacing w:after="0" w:line="240" w:lineRule="auto"/>
        <w:ind w:left="3540"/>
        <w:rPr>
          <w:rFonts w:ascii="Times New Roman" w:hAnsi="Times New Roman" w:cs="Times New Roman"/>
          <w:b/>
          <w:sz w:val="28"/>
          <w:szCs w:val="28"/>
        </w:rPr>
      </w:pPr>
    </w:p>
    <w:p w:rsidR="006237AE" w:rsidRPr="00B570F3" w:rsidRDefault="006237AE" w:rsidP="006237AE">
      <w:pPr>
        <w:spacing w:after="0" w:line="240" w:lineRule="auto"/>
        <w:ind w:left="3540"/>
        <w:rPr>
          <w:rFonts w:ascii="Times New Roman" w:hAnsi="Times New Roman" w:cs="Times New Roman"/>
          <w:b/>
          <w:sz w:val="28"/>
          <w:szCs w:val="28"/>
        </w:rPr>
      </w:pPr>
    </w:p>
    <w:p w:rsidR="006237AE" w:rsidRPr="00B570F3" w:rsidRDefault="006237AE" w:rsidP="006237AE">
      <w:pPr>
        <w:spacing w:after="0" w:line="240" w:lineRule="auto"/>
        <w:ind w:left="3540"/>
        <w:rPr>
          <w:rFonts w:ascii="Times New Roman" w:hAnsi="Times New Roman" w:cs="Times New Roman"/>
          <w:b/>
          <w:sz w:val="28"/>
          <w:szCs w:val="28"/>
        </w:rPr>
      </w:pPr>
    </w:p>
    <w:p w:rsidR="006237AE" w:rsidRPr="00B570F3" w:rsidRDefault="006237AE" w:rsidP="006237AE">
      <w:pPr>
        <w:spacing w:after="0" w:line="240" w:lineRule="auto"/>
        <w:ind w:left="3540"/>
        <w:rPr>
          <w:rFonts w:ascii="Times New Roman" w:hAnsi="Times New Roman" w:cs="Times New Roman"/>
          <w:b/>
          <w:sz w:val="28"/>
          <w:szCs w:val="28"/>
        </w:rPr>
      </w:pPr>
    </w:p>
    <w:p w:rsidR="006237AE" w:rsidRPr="00B570F3" w:rsidRDefault="006237AE" w:rsidP="006237AE">
      <w:pPr>
        <w:spacing w:after="0" w:line="240" w:lineRule="auto"/>
        <w:ind w:left="3540"/>
        <w:rPr>
          <w:rFonts w:ascii="Times New Roman" w:hAnsi="Times New Roman" w:cs="Times New Roman"/>
          <w:b/>
          <w:sz w:val="28"/>
          <w:szCs w:val="28"/>
        </w:rPr>
      </w:pPr>
    </w:p>
    <w:p w:rsidR="006237AE" w:rsidRPr="00B570F3" w:rsidRDefault="006237AE" w:rsidP="006237AE">
      <w:pPr>
        <w:spacing w:after="0" w:line="240" w:lineRule="auto"/>
        <w:ind w:left="3540"/>
        <w:rPr>
          <w:rFonts w:ascii="Times New Roman" w:hAnsi="Times New Roman" w:cs="Times New Roman"/>
          <w:b/>
          <w:sz w:val="28"/>
          <w:szCs w:val="28"/>
        </w:rPr>
      </w:pPr>
    </w:p>
    <w:p w:rsidR="006237AE" w:rsidRPr="00B570F3" w:rsidRDefault="006237AE" w:rsidP="006237AE">
      <w:pPr>
        <w:spacing w:after="0" w:line="240" w:lineRule="auto"/>
        <w:rPr>
          <w:rFonts w:ascii="Times New Roman" w:hAnsi="Times New Roman" w:cs="Times New Roman"/>
          <w:b/>
          <w:sz w:val="28"/>
          <w:szCs w:val="28"/>
        </w:rPr>
      </w:pPr>
    </w:p>
    <w:p w:rsidR="006237AE" w:rsidRPr="00B570F3" w:rsidRDefault="006237AE" w:rsidP="006237AE">
      <w:pPr>
        <w:spacing w:after="0" w:line="240" w:lineRule="auto"/>
        <w:ind w:left="3540"/>
        <w:rPr>
          <w:rFonts w:ascii="Times New Roman" w:hAnsi="Times New Roman" w:cs="Times New Roman"/>
          <w:sz w:val="28"/>
          <w:szCs w:val="28"/>
        </w:rPr>
      </w:pPr>
      <w:r w:rsidRPr="00B570F3">
        <w:rPr>
          <w:rFonts w:ascii="Times New Roman" w:hAnsi="Times New Roman" w:cs="Times New Roman"/>
          <w:b/>
          <w:sz w:val="28"/>
          <w:szCs w:val="28"/>
        </w:rPr>
        <w:t>Автор:</w:t>
      </w:r>
      <w:r w:rsidRPr="00B570F3">
        <w:rPr>
          <w:rFonts w:ascii="Times New Roman" w:hAnsi="Times New Roman" w:cs="Times New Roman"/>
          <w:sz w:val="28"/>
          <w:szCs w:val="28"/>
        </w:rPr>
        <w:t xml:space="preserve"> </w:t>
      </w:r>
      <w:r>
        <w:rPr>
          <w:rFonts w:ascii="Times New Roman" w:hAnsi="Times New Roman" w:cs="Times New Roman"/>
          <w:sz w:val="28"/>
          <w:szCs w:val="28"/>
        </w:rPr>
        <w:t>Сёмин  Влад</w:t>
      </w:r>
      <w:r w:rsidRPr="00B570F3">
        <w:rPr>
          <w:rFonts w:ascii="Times New Roman" w:hAnsi="Times New Roman" w:cs="Times New Roman"/>
          <w:sz w:val="28"/>
          <w:szCs w:val="28"/>
        </w:rPr>
        <w:t xml:space="preserve"> , </w:t>
      </w:r>
    </w:p>
    <w:p w:rsidR="006237AE" w:rsidRPr="00B570F3" w:rsidRDefault="006237AE" w:rsidP="006237AE">
      <w:pPr>
        <w:spacing w:after="0" w:line="240" w:lineRule="auto"/>
        <w:ind w:left="3540"/>
        <w:rPr>
          <w:rFonts w:ascii="Times New Roman" w:hAnsi="Times New Roman" w:cs="Times New Roman"/>
          <w:sz w:val="28"/>
          <w:szCs w:val="28"/>
        </w:rPr>
      </w:pPr>
      <w:r>
        <w:rPr>
          <w:rFonts w:ascii="Times New Roman" w:hAnsi="Times New Roman" w:cs="Times New Roman"/>
          <w:sz w:val="28"/>
          <w:szCs w:val="28"/>
        </w:rPr>
        <w:t>ученик</w:t>
      </w:r>
      <w:r w:rsidRPr="00B570F3">
        <w:rPr>
          <w:rFonts w:ascii="Times New Roman" w:hAnsi="Times New Roman" w:cs="Times New Roman"/>
          <w:sz w:val="28"/>
          <w:szCs w:val="28"/>
        </w:rPr>
        <w:t xml:space="preserve"> </w:t>
      </w:r>
      <w:r>
        <w:rPr>
          <w:rFonts w:ascii="Times New Roman" w:hAnsi="Times New Roman" w:cs="Times New Roman"/>
          <w:sz w:val="28"/>
          <w:szCs w:val="28"/>
        </w:rPr>
        <w:t>9</w:t>
      </w:r>
      <w:r w:rsidRPr="00B570F3">
        <w:rPr>
          <w:rFonts w:ascii="Times New Roman" w:hAnsi="Times New Roman" w:cs="Times New Roman"/>
          <w:sz w:val="28"/>
          <w:szCs w:val="28"/>
        </w:rPr>
        <w:t xml:space="preserve"> класса</w:t>
      </w:r>
    </w:p>
    <w:p w:rsidR="006237AE" w:rsidRPr="00B570F3" w:rsidRDefault="006237AE" w:rsidP="006237AE">
      <w:pPr>
        <w:spacing w:after="0" w:line="240" w:lineRule="auto"/>
        <w:ind w:left="3540"/>
        <w:rPr>
          <w:rFonts w:ascii="Times New Roman" w:hAnsi="Times New Roman" w:cs="Times New Roman"/>
          <w:sz w:val="28"/>
          <w:szCs w:val="28"/>
        </w:rPr>
      </w:pPr>
      <w:r w:rsidRPr="00B570F3">
        <w:rPr>
          <w:rFonts w:ascii="Times New Roman" w:hAnsi="Times New Roman" w:cs="Times New Roman"/>
          <w:sz w:val="28"/>
          <w:szCs w:val="28"/>
        </w:rPr>
        <w:t xml:space="preserve"> МБОУ СОШ «Средняя общеобразовательная</w:t>
      </w:r>
    </w:p>
    <w:p w:rsidR="006237AE" w:rsidRPr="00B570F3" w:rsidRDefault="006237AE" w:rsidP="006237AE">
      <w:pPr>
        <w:spacing w:after="0" w:line="240" w:lineRule="auto"/>
        <w:ind w:left="3540"/>
        <w:rPr>
          <w:rFonts w:ascii="Times New Roman" w:hAnsi="Times New Roman" w:cs="Times New Roman"/>
          <w:sz w:val="28"/>
          <w:szCs w:val="28"/>
        </w:rPr>
      </w:pPr>
      <w:r w:rsidRPr="00B570F3">
        <w:rPr>
          <w:rFonts w:ascii="Times New Roman" w:hAnsi="Times New Roman" w:cs="Times New Roman"/>
          <w:sz w:val="28"/>
          <w:szCs w:val="28"/>
        </w:rPr>
        <w:t xml:space="preserve"> школа села Ездочное      Чернянского района </w:t>
      </w:r>
    </w:p>
    <w:p w:rsidR="006237AE" w:rsidRPr="00B570F3" w:rsidRDefault="006237AE" w:rsidP="006237AE">
      <w:pPr>
        <w:spacing w:after="0" w:line="240" w:lineRule="auto"/>
        <w:ind w:left="3540"/>
        <w:rPr>
          <w:rFonts w:ascii="Times New Roman" w:hAnsi="Times New Roman" w:cs="Times New Roman"/>
          <w:sz w:val="28"/>
          <w:szCs w:val="28"/>
        </w:rPr>
      </w:pPr>
      <w:r w:rsidRPr="00B570F3">
        <w:rPr>
          <w:rFonts w:ascii="Times New Roman" w:hAnsi="Times New Roman" w:cs="Times New Roman"/>
          <w:sz w:val="28"/>
          <w:szCs w:val="28"/>
        </w:rPr>
        <w:t>Белгородской области»</w:t>
      </w:r>
    </w:p>
    <w:p w:rsidR="006237AE" w:rsidRPr="00B570F3" w:rsidRDefault="006237AE" w:rsidP="006237AE">
      <w:pPr>
        <w:spacing w:after="0" w:line="240" w:lineRule="auto"/>
        <w:ind w:left="3540"/>
        <w:rPr>
          <w:rFonts w:ascii="Times New Roman" w:hAnsi="Times New Roman" w:cs="Times New Roman"/>
          <w:sz w:val="28"/>
          <w:szCs w:val="28"/>
        </w:rPr>
      </w:pPr>
      <w:r w:rsidRPr="00B570F3">
        <w:rPr>
          <w:rFonts w:ascii="Times New Roman" w:hAnsi="Times New Roman" w:cs="Times New Roman"/>
          <w:b/>
          <w:sz w:val="28"/>
          <w:szCs w:val="28"/>
        </w:rPr>
        <w:t>Руководитель:</w:t>
      </w:r>
      <w:r w:rsidRPr="00B570F3">
        <w:rPr>
          <w:rFonts w:ascii="Times New Roman" w:hAnsi="Times New Roman" w:cs="Times New Roman"/>
          <w:sz w:val="28"/>
          <w:szCs w:val="28"/>
        </w:rPr>
        <w:t xml:space="preserve"> Сигарева Ольга Ивановна, </w:t>
      </w:r>
    </w:p>
    <w:p w:rsidR="006237AE" w:rsidRDefault="006237AE" w:rsidP="00D72231">
      <w:pPr>
        <w:spacing w:after="0" w:line="240" w:lineRule="auto"/>
        <w:ind w:left="3540"/>
      </w:pPr>
      <w:r w:rsidRPr="00B570F3">
        <w:rPr>
          <w:rFonts w:ascii="Times New Roman" w:hAnsi="Times New Roman" w:cs="Times New Roman"/>
          <w:sz w:val="28"/>
          <w:szCs w:val="28"/>
        </w:rPr>
        <w:t>учитель русского языка и литературы</w:t>
      </w:r>
    </w:p>
    <w:p w:rsidR="006237AE" w:rsidRDefault="006237AE" w:rsidP="006237AE"/>
    <w:p w:rsidR="006237AE" w:rsidRPr="00A9235C" w:rsidRDefault="006237AE" w:rsidP="006237AE">
      <w:pPr>
        <w:jc w:val="center"/>
        <w:rPr>
          <w:rFonts w:ascii="Times New Roman" w:hAnsi="Times New Roman" w:cs="Times New Roman"/>
          <w:sz w:val="28"/>
          <w:szCs w:val="28"/>
        </w:rPr>
      </w:pPr>
      <w:r w:rsidRPr="00A9235C">
        <w:rPr>
          <w:rFonts w:ascii="Times New Roman" w:hAnsi="Times New Roman" w:cs="Times New Roman"/>
          <w:sz w:val="28"/>
          <w:szCs w:val="28"/>
        </w:rPr>
        <w:t>Ездочное – 20</w:t>
      </w:r>
      <w:r>
        <w:rPr>
          <w:rFonts w:ascii="Times New Roman" w:hAnsi="Times New Roman" w:cs="Times New Roman"/>
          <w:sz w:val="28"/>
          <w:szCs w:val="28"/>
        </w:rPr>
        <w:t>20</w:t>
      </w:r>
      <w:r w:rsidRPr="00A9235C">
        <w:rPr>
          <w:rFonts w:ascii="Times New Roman" w:hAnsi="Times New Roman" w:cs="Times New Roman"/>
          <w:sz w:val="28"/>
          <w:szCs w:val="28"/>
        </w:rPr>
        <w:t xml:space="preserve"> г</w:t>
      </w:r>
      <w:r>
        <w:rPr>
          <w:rFonts w:ascii="Times New Roman" w:hAnsi="Times New Roman" w:cs="Times New Roman"/>
          <w:sz w:val="28"/>
          <w:szCs w:val="28"/>
        </w:rPr>
        <w:t>.</w:t>
      </w:r>
    </w:p>
    <w:p w:rsidR="004506FB" w:rsidRDefault="004506FB" w:rsidP="004506F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Как-то незаметно пролетели мои школьные годы, и вот я уже девятиклассник. Не за горами и выбор профессии – очень важный, между прочим, момент в жизни каждого человека. Папа мечтает, что я стану врачом. А мама не возражает, чтобы я пошёл по её стопам в сферу экономики и финансов. </w:t>
      </w:r>
    </w:p>
    <w:p w:rsidR="004506FB" w:rsidRDefault="004506FB" w:rsidP="004506FB">
      <w:pPr>
        <w:jc w:val="both"/>
        <w:rPr>
          <w:rFonts w:ascii="Times New Roman" w:hAnsi="Times New Roman" w:cs="Times New Roman"/>
          <w:sz w:val="24"/>
          <w:szCs w:val="24"/>
        </w:rPr>
      </w:pPr>
      <w:r>
        <w:rPr>
          <w:rFonts w:ascii="Times New Roman" w:hAnsi="Times New Roman" w:cs="Times New Roman"/>
          <w:sz w:val="24"/>
          <w:szCs w:val="24"/>
        </w:rPr>
        <w:t xml:space="preserve">           Чтобы принять обдуманное решение и сделать шаг в нужном направлении, я решил познакомиться с профессией финансиста, как говорится, изнутри. Оказалось, что финансист – это и не экономист, и не бухгалтер, но человек, который имеет дело с большими объёмами денежных средств. То есть специалист, умеющий проводить крупные денежные операции. Поэтому он должен уметь  так управлять капиталами, чтобы  полученная прибыль была максимальной. А чтобы качественно оценивать перспективы проектов, инвестиций, он должен быть  в курсе состояния экономики и рекламного рынка, который на сегодняшний день продолжает оставаться главным двигателем торговли. «Да –а, - подумал я, - сложнова</w:t>
      </w:r>
      <w:r w:rsidRPr="00E75752">
        <w:rPr>
          <w:rFonts w:ascii="Times New Roman" w:hAnsi="Times New Roman" w:cs="Times New Roman"/>
          <w:sz w:val="24"/>
          <w:szCs w:val="24"/>
        </w:rPr>
        <w:t xml:space="preserve"> - </w:t>
      </w:r>
      <w:r>
        <w:rPr>
          <w:rFonts w:ascii="Times New Roman" w:hAnsi="Times New Roman" w:cs="Times New Roman"/>
          <w:sz w:val="24"/>
          <w:szCs w:val="24"/>
        </w:rPr>
        <w:t>то, справлюсь ли?» Бабушка, в прошлом бухгалтер, говорит, что работа финансиста требует ответственности и внимательности, ведь малейшая ошибка может привести к серьёзным последствиям – потере миллионов, банкротству и даже уголовной ответственности. И ещё эта профессия предполагает особое терпение и невероятную усидчивость, ведь придётся долго и внимательно изучать документы, договоры. А учитывая, что денежные операции проводятся постоянно, за ними нужно следить всегда , поэтому часто придётся делать это даже в выходные дни. А мама напоминает о том, что в современном мире всё очень быстро меняется, поэтому финансистам, как и людям других профессий, нужно постоянно совершенствоваться, заниматься самообразованием. Но, несмотря на все перечисленные трудности профессии финансиста, я решил, что управлять деньгами интересно, хотя и рискованно. Вообще – то без риска иногда невозможно достичь успеха. Я считаю, в любой профессии нужно пытаться стать лучшим, чтобы быть довольным собой, чтобы родственники гордились тобой, чтобы двигаться только вперёд.</w:t>
      </w:r>
    </w:p>
    <w:p w:rsidR="004506FB" w:rsidRDefault="004506FB" w:rsidP="004506FB">
      <w:pPr>
        <w:jc w:val="both"/>
        <w:rPr>
          <w:rFonts w:ascii="Times New Roman" w:hAnsi="Times New Roman" w:cs="Times New Roman"/>
          <w:sz w:val="24"/>
          <w:szCs w:val="24"/>
        </w:rPr>
      </w:pPr>
      <w:r>
        <w:rPr>
          <w:rFonts w:ascii="Times New Roman" w:hAnsi="Times New Roman" w:cs="Times New Roman"/>
          <w:sz w:val="24"/>
          <w:szCs w:val="24"/>
        </w:rPr>
        <w:t xml:space="preserve">            Заметив мою заинтересованность, мама, всегда скромная и немногословная, вдруг открылась мне совершенно с другой стороны, рассказав много интересного о работе финансистов в годы Великой Отечественной войны. « А знаешь, сынок, у работников банковской сферы была своя задача, и они с ней успешно справились, приложив максимум усилий, чтобы финансовая система страны выдержала перестройку всего народного хозяйства на военный лад. Они обеспечили бесперебойные поставки на фронт военной техники, оружия, боеприпасов,  амуниции, продовольствия. Именно благодаря  им обеспечение содержания военнослужащих было переведено на безналичный расчёт, это помогло сберечь личные и государственные средства. Рядовые и командиры  теперь могли перевести деньги своим родным, что выручало многие семьи в трудное военное время, - тихо сказала мама и ненадолго задумалась. А потом продолжила: «А ещё финансисты придумали, как можно сэкономить деньги на оптовых закупках и ремонте военной техники. Благодаря  им уровень инфляции в нашей стране в то время был ниже, чем во многих европейских странах. Они понижали цену на продукцию по мере её роста. За счёт этого денежная масса почти не увеличивалась. Работникам финансовой сферы часто приходилось участвовать в боевых действиях, но и в такие моменты никто не освобождал их от обязанности любой ценой сохранять денежные средства: отправляясь в атаку, они тащили за собой железные ящики с деньгами. А заешь ли ты, что среди </w:t>
      </w:r>
      <w:r>
        <w:rPr>
          <w:rFonts w:ascii="Times New Roman" w:hAnsi="Times New Roman" w:cs="Times New Roman"/>
          <w:sz w:val="24"/>
          <w:szCs w:val="24"/>
        </w:rPr>
        <w:lastRenderedPageBreak/>
        <w:t>воевавших финансистов 375 Героев Советского Союза и полных кавалеров ордена Славы? Но о них ты почитаешь сам, если захочешь.»</w:t>
      </w:r>
    </w:p>
    <w:p w:rsidR="004506FB" w:rsidRDefault="004506FB" w:rsidP="004506FB">
      <w:pPr>
        <w:jc w:val="both"/>
        <w:rPr>
          <w:rFonts w:ascii="Times New Roman" w:hAnsi="Times New Roman" w:cs="Times New Roman"/>
          <w:sz w:val="24"/>
          <w:szCs w:val="24"/>
        </w:rPr>
      </w:pPr>
      <w:r>
        <w:rPr>
          <w:rFonts w:ascii="Times New Roman" w:hAnsi="Times New Roman" w:cs="Times New Roman"/>
          <w:sz w:val="24"/>
          <w:szCs w:val="24"/>
        </w:rPr>
        <w:t xml:space="preserve">            Конечно же, я прочитал и был очень впечатлён. Например, Владимир Сергеевич Алхимов в августе 1944 года в бою за населённый пункт Тупики (Литва) при отражении атаки тридцати пяти фашистских танков, будучи корректировщиком огня и оказавшись в окружении, вызвал огонь дивизиона на себя. В том бою по его командам наша артиллерия подбила четырнадцать танков. Чудом уцелевшему   Алхимову  были вручены орден Ленина и медаль Золотая Звезда. </w:t>
      </w:r>
    </w:p>
    <w:p w:rsidR="004506FB" w:rsidRDefault="004506FB" w:rsidP="004506FB">
      <w:pPr>
        <w:jc w:val="both"/>
        <w:rPr>
          <w:rFonts w:ascii="Times New Roman" w:hAnsi="Times New Roman" w:cs="Times New Roman"/>
          <w:sz w:val="24"/>
          <w:szCs w:val="24"/>
        </w:rPr>
      </w:pPr>
      <w:r>
        <w:rPr>
          <w:rFonts w:ascii="Times New Roman" w:hAnsi="Times New Roman" w:cs="Times New Roman"/>
          <w:sz w:val="24"/>
          <w:szCs w:val="24"/>
        </w:rPr>
        <w:t xml:space="preserve">            А вот Игорь Александрович Федорчук стал лётчиком и уже в первом своём бою сбил вражеский самолёт – «мессер», за это получил медаль «За отвагу». Так на фюзеляже его истребителя появились первые звёздочки, а всего их было пятнадцать. </w:t>
      </w:r>
    </w:p>
    <w:p w:rsidR="004506FB" w:rsidRDefault="004506FB" w:rsidP="004506FB">
      <w:pPr>
        <w:jc w:val="both"/>
        <w:rPr>
          <w:rFonts w:ascii="Times New Roman" w:hAnsi="Times New Roman" w:cs="Times New Roman"/>
          <w:sz w:val="24"/>
          <w:szCs w:val="24"/>
        </w:rPr>
      </w:pPr>
      <w:r>
        <w:rPr>
          <w:rFonts w:ascii="Times New Roman" w:hAnsi="Times New Roman" w:cs="Times New Roman"/>
          <w:sz w:val="24"/>
          <w:szCs w:val="24"/>
        </w:rPr>
        <w:t xml:space="preserve">            Прославленный снайпер Василий Григорьевич Зайцев  в битве за Сталинград с 10 ноября по 17 декабря 1942 года уничтожил двести двадцать пять фашистов, в том числе одиннадцать снайперов.</w:t>
      </w:r>
    </w:p>
    <w:p w:rsidR="004506FB" w:rsidRDefault="004506FB" w:rsidP="004506FB">
      <w:pPr>
        <w:jc w:val="both"/>
        <w:rPr>
          <w:rFonts w:ascii="Times New Roman" w:hAnsi="Times New Roman" w:cs="Times New Roman"/>
          <w:sz w:val="24"/>
          <w:szCs w:val="24"/>
        </w:rPr>
      </w:pPr>
      <w:r>
        <w:rPr>
          <w:rFonts w:ascii="Times New Roman" w:hAnsi="Times New Roman" w:cs="Times New Roman"/>
          <w:sz w:val="24"/>
          <w:szCs w:val="24"/>
        </w:rPr>
        <w:t xml:space="preserve">             Храбро сражался в партизанских отрядах Алексей Семёнович Егоров. Он был выдающимся подрывником,  подготовил более  трёхсот минёров, лично участвовал в диверсионных операциях.</w:t>
      </w:r>
    </w:p>
    <w:p w:rsidR="004506FB" w:rsidRDefault="004506FB" w:rsidP="004506FB">
      <w:pPr>
        <w:jc w:val="both"/>
        <w:rPr>
          <w:rFonts w:ascii="Times New Roman" w:hAnsi="Times New Roman" w:cs="Times New Roman"/>
          <w:sz w:val="24"/>
          <w:szCs w:val="24"/>
        </w:rPr>
      </w:pPr>
      <w:r>
        <w:rPr>
          <w:rFonts w:ascii="Times New Roman" w:hAnsi="Times New Roman" w:cs="Times New Roman"/>
          <w:sz w:val="24"/>
          <w:szCs w:val="24"/>
        </w:rPr>
        <w:t xml:space="preserve">             Поразила история о том, как в голодном блокадном Ленинграде в распоряжении конторы Госбанка не осталось никакого транспорта, а инкассацию выручки необходимо было проводить, и  истощённые работники конторы под бомбёжками волокли гружёные деньгами санки. </w:t>
      </w:r>
    </w:p>
    <w:p w:rsidR="004506FB" w:rsidRDefault="004506FB" w:rsidP="004506FB">
      <w:pPr>
        <w:jc w:val="both"/>
        <w:rPr>
          <w:rFonts w:ascii="Times New Roman" w:hAnsi="Times New Roman" w:cs="Times New Roman"/>
          <w:sz w:val="24"/>
          <w:szCs w:val="24"/>
        </w:rPr>
      </w:pPr>
      <w:r>
        <w:rPr>
          <w:rFonts w:ascii="Times New Roman" w:hAnsi="Times New Roman" w:cs="Times New Roman"/>
          <w:sz w:val="24"/>
          <w:szCs w:val="24"/>
        </w:rPr>
        <w:t xml:space="preserve">             Пример поступков большинства работников финансовой сферы во время Великой Отечественной войны ещё раз подтверждает пословицу: «Не место красит человека, а человек красит место.»</w:t>
      </w:r>
    </w:p>
    <w:p w:rsidR="004506FB" w:rsidRDefault="004506FB" w:rsidP="004506FB">
      <w:pPr>
        <w:jc w:val="both"/>
        <w:rPr>
          <w:rFonts w:ascii="Times New Roman" w:hAnsi="Times New Roman" w:cs="Times New Roman"/>
          <w:sz w:val="24"/>
          <w:szCs w:val="24"/>
        </w:rPr>
      </w:pPr>
      <w:r>
        <w:rPr>
          <w:rFonts w:ascii="Times New Roman" w:hAnsi="Times New Roman" w:cs="Times New Roman"/>
          <w:sz w:val="24"/>
          <w:szCs w:val="24"/>
        </w:rPr>
        <w:t xml:space="preserve">            Честно говоря, слыша слова «бухгалтер», «финансист», я представлял себе тихого «маленького человека» в очках, погружённого в ворох счетов и накладных, ничего не замечающего вокруг. Но теперь я понял, насколько заблуждался.</w:t>
      </w:r>
    </w:p>
    <w:p w:rsidR="004506FB" w:rsidRDefault="004506FB" w:rsidP="004506FB">
      <w:pPr>
        <w:jc w:val="both"/>
        <w:rPr>
          <w:rFonts w:ascii="Times New Roman" w:hAnsi="Times New Roman" w:cs="Times New Roman"/>
          <w:sz w:val="24"/>
          <w:szCs w:val="24"/>
        </w:rPr>
      </w:pPr>
      <w:r>
        <w:rPr>
          <w:rFonts w:ascii="Times New Roman" w:hAnsi="Times New Roman" w:cs="Times New Roman"/>
          <w:sz w:val="24"/>
          <w:szCs w:val="24"/>
        </w:rPr>
        <w:t xml:space="preserve">             Моя бабушка часто повторяет слова: «Где родился, там и пригодился.»  Думаю, она права. Я совершенно уверен в том, что какую бы профессию не выбрал человек, он должен жить в ладу со своей совестью, в гармонии с окружающим миром, помнить о своём родном доме, о малой родине, о России, всегда стоять на страже их интересов и , если потребуется, защитить от любого врага. Умные, волевые, целеустремлённые молодые люди – патриоты будут востребованы всегда. </w:t>
      </w:r>
    </w:p>
    <w:p w:rsidR="009148C8" w:rsidRDefault="004506FB" w:rsidP="004506FB">
      <w:pPr>
        <w:jc w:val="both"/>
        <w:rPr>
          <w:rFonts w:ascii="Times New Roman" w:hAnsi="Times New Roman" w:cs="Times New Roman"/>
          <w:sz w:val="24"/>
          <w:szCs w:val="24"/>
        </w:rPr>
      </w:pPr>
      <w:r>
        <w:rPr>
          <w:rFonts w:ascii="Times New Roman" w:hAnsi="Times New Roman" w:cs="Times New Roman"/>
          <w:sz w:val="24"/>
          <w:szCs w:val="24"/>
        </w:rPr>
        <w:t xml:space="preserve">             И вот я снова возвращаюсь домой  с братом Артёмом знакомой тропинкой,  в руках у него букет ромашек, у меня –  васильков. «Бабушка, с праздником!»– кричит Артём. «С Днём Финансиста, мама!» - тихо произношу я.  А папа стоит на крыльце и улыбается.</w:t>
      </w:r>
    </w:p>
    <w:p w:rsidR="00011539" w:rsidRDefault="00011539" w:rsidP="004506FB">
      <w:pPr>
        <w:jc w:val="both"/>
        <w:rPr>
          <w:rFonts w:ascii="Times New Roman" w:hAnsi="Times New Roman" w:cs="Times New Roman"/>
          <w:sz w:val="24"/>
          <w:szCs w:val="24"/>
        </w:rPr>
      </w:pPr>
    </w:p>
    <w:p w:rsidR="00011539" w:rsidRPr="00F532C2" w:rsidRDefault="00011539" w:rsidP="00011539">
      <w:pPr>
        <w:pStyle w:val="1"/>
        <w:shd w:val="clear" w:color="auto" w:fill="auto"/>
        <w:spacing w:after="280"/>
        <w:ind w:left="540" w:firstLine="20"/>
        <w:rPr>
          <w:sz w:val="28"/>
          <w:szCs w:val="28"/>
        </w:rPr>
      </w:pPr>
      <w:r w:rsidRPr="00F532C2">
        <w:rPr>
          <w:color w:val="000000"/>
          <w:sz w:val="28"/>
          <w:szCs w:val="28"/>
          <w:lang w:bidi="ru-RU"/>
        </w:rPr>
        <w:lastRenderedPageBreak/>
        <w:t>Конкурс эссе в рамках профессионального праздника «День Финансиста» и празднования 75 годовщины Победы в Великой Отечественной Войне</w:t>
      </w:r>
    </w:p>
    <w:tbl>
      <w:tblPr>
        <w:tblOverlap w:val="never"/>
        <w:tblW w:w="0" w:type="auto"/>
        <w:jc w:val="center"/>
        <w:tblLayout w:type="fixed"/>
        <w:tblCellMar>
          <w:left w:w="10" w:type="dxa"/>
          <w:right w:w="10" w:type="dxa"/>
        </w:tblCellMar>
        <w:tblLook w:val="04A0"/>
      </w:tblPr>
      <w:tblGrid>
        <w:gridCol w:w="3065"/>
        <w:gridCol w:w="6299"/>
      </w:tblGrid>
      <w:tr w:rsidR="00011539" w:rsidRPr="00F532C2" w:rsidTr="003B7C3D">
        <w:tblPrEx>
          <w:tblCellMar>
            <w:top w:w="0" w:type="dxa"/>
            <w:bottom w:w="0" w:type="dxa"/>
          </w:tblCellMar>
        </w:tblPrEx>
        <w:trPr>
          <w:trHeight w:hRule="exact" w:val="533"/>
          <w:jc w:val="center"/>
        </w:trPr>
        <w:tc>
          <w:tcPr>
            <w:tcW w:w="3065" w:type="dxa"/>
            <w:tcBorders>
              <w:top w:val="single" w:sz="4" w:space="0" w:color="auto"/>
              <w:left w:val="single" w:sz="4" w:space="0" w:color="auto"/>
            </w:tcBorders>
            <w:shd w:val="clear" w:color="auto" w:fill="FFFFFF"/>
            <w:vAlign w:val="bottom"/>
          </w:tcPr>
          <w:p w:rsidR="00011539" w:rsidRPr="00F532C2" w:rsidRDefault="00011539" w:rsidP="003B7C3D">
            <w:pPr>
              <w:pStyle w:val="a9"/>
              <w:shd w:val="clear" w:color="auto" w:fill="auto"/>
              <w:tabs>
                <w:tab w:val="left" w:pos="1813"/>
              </w:tabs>
              <w:ind w:firstLine="560"/>
              <w:jc w:val="both"/>
              <w:rPr>
                <w:sz w:val="24"/>
                <w:szCs w:val="24"/>
              </w:rPr>
            </w:pPr>
            <w:r w:rsidRPr="00F532C2">
              <w:rPr>
                <w:color w:val="000000"/>
                <w:sz w:val="24"/>
                <w:szCs w:val="24"/>
                <w:lang w:bidi="ru-RU"/>
              </w:rPr>
              <w:t>Субъект</w:t>
            </w:r>
            <w:r w:rsidRPr="00F532C2">
              <w:rPr>
                <w:color w:val="000000"/>
                <w:sz w:val="24"/>
                <w:szCs w:val="24"/>
                <w:lang w:bidi="ru-RU"/>
              </w:rPr>
              <w:tab/>
              <w:t>Российской</w:t>
            </w:r>
          </w:p>
          <w:p w:rsidR="00011539" w:rsidRPr="00F532C2" w:rsidRDefault="00011539" w:rsidP="003B7C3D">
            <w:pPr>
              <w:pStyle w:val="a9"/>
              <w:shd w:val="clear" w:color="auto" w:fill="auto"/>
              <w:ind w:firstLine="560"/>
              <w:jc w:val="both"/>
              <w:rPr>
                <w:sz w:val="24"/>
                <w:szCs w:val="24"/>
              </w:rPr>
            </w:pPr>
            <w:r w:rsidRPr="00F532C2">
              <w:rPr>
                <w:color w:val="000000"/>
                <w:sz w:val="24"/>
                <w:szCs w:val="24"/>
                <w:lang w:bidi="ru-RU"/>
              </w:rPr>
              <w:t>Федерации</w:t>
            </w:r>
          </w:p>
        </w:tc>
        <w:tc>
          <w:tcPr>
            <w:tcW w:w="6299" w:type="dxa"/>
            <w:tcBorders>
              <w:top w:val="single" w:sz="4" w:space="0" w:color="auto"/>
              <w:left w:val="single" w:sz="4" w:space="0" w:color="auto"/>
              <w:right w:val="single" w:sz="4" w:space="0" w:color="auto"/>
            </w:tcBorders>
            <w:shd w:val="clear" w:color="auto" w:fill="FFFFFF"/>
          </w:tcPr>
          <w:p w:rsidR="00011539" w:rsidRPr="00F532C2" w:rsidRDefault="00011539" w:rsidP="003B7C3D">
            <w:pPr>
              <w:rPr>
                <w:rFonts w:ascii="Times New Roman" w:hAnsi="Times New Roman"/>
                <w:sz w:val="24"/>
                <w:szCs w:val="24"/>
              </w:rPr>
            </w:pPr>
            <w:r w:rsidRPr="00F532C2">
              <w:rPr>
                <w:rFonts w:ascii="Times New Roman" w:hAnsi="Times New Roman"/>
                <w:sz w:val="24"/>
                <w:szCs w:val="24"/>
              </w:rPr>
              <w:t>Белгородская область</w:t>
            </w:r>
          </w:p>
        </w:tc>
      </w:tr>
      <w:tr w:rsidR="00011539" w:rsidRPr="00F532C2" w:rsidTr="003B7C3D">
        <w:tblPrEx>
          <w:tblCellMar>
            <w:top w:w="0" w:type="dxa"/>
            <w:bottom w:w="0" w:type="dxa"/>
          </w:tblCellMar>
        </w:tblPrEx>
        <w:trPr>
          <w:trHeight w:hRule="exact" w:val="526"/>
          <w:jc w:val="center"/>
        </w:trPr>
        <w:tc>
          <w:tcPr>
            <w:tcW w:w="3065" w:type="dxa"/>
            <w:tcBorders>
              <w:top w:val="single" w:sz="4" w:space="0" w:color="auto"/>
              <w:left w:val="single" w:sz="4" w:space="0" w:color="auto"/>
            </w:tcBorders>
            <w:shd w:val="clear" w:color="auto" w:fill="FFFFFF"/>
            <w:vAlign w:val="bottom"/>
          </w:tcPr>
          <w:p w:rsidR="00011539" w:rsidRPr="00F532C2" w:rsidRDefault="00011539" w:rsidP="003B7C3D">
            <w:pPr>
              <w:pStyle w:val="a9"/>
              <w:shd w:val="clear" w:color="auto" w:fill="auto"/>
              <w:tabs>
                <w:tab w:val="left" w:pos="1705"/>
              </w:tabs>
              <w:ind w:firstLine="560"/>
              <w:jc w:val="both"/>
              <w:rPr>
                <w:sz w:val="24"/>
                <w:szCs w:val="24"/>
              </w:rPr>
            </w:pPr>
            <w:r w:rsidRPr="00F532C2">
              <w:rPr>
                <w:color w:val="000000"/>
                <w:sz w:val="24"/>
                <w:szCs w:val="24"/>
                <w:lang w:bidi="ru-RU"/>
              </w:rPr>
              <w:t>Город</w:t>
            </w:r>
            <w:r w:rsidRPr="00F532C2">
              <w:rPr>
                <w:color w:val="000000"/>
                <w:sz w:val="24"/>
                <w:szCs w:val="24"/>
                <w:lang w:bidi="ru-RU"/>
              </w:rPr>
              <w:tab/>
              <w:t>(населенный</w:t>
            </w:r>
          </w:p>
          <w:p w:rsidR="00011539" w:rsidRPr="00F532C2" w:rsidRDefault="00011539" w:rsidP="003B7C3D">
            <w:pPr>
              <w:pStyle w:val="a9"/>
              <w:shd w:val="clear" w:color="auto" w:fill="auto"/>
              <w:ind w:firstLine="560"/>
              <w:jc w:val="both"/>
              <w:rPr>
                <w:sz w:val="24"/>
                <w:szCs w:val="24"/>
              </w:rPr>
            </w:pPr>
            <w:r w:rsidRPr="00F532C2">
              <w:rPr>
                <w:color w:val="000000"/>
                <w:sz w:val="24"/>
                <w:szCs w:val="24"/>
                <w:lang w:bidi="ru-RU"/>
              </w:rPr>
              <w:t>пункт)</w:t>
            </w:r>
          </w:p>
        </w:tc>
        <w:tc>
          <w:tcPr>
            <w:tcW w:w="6299" w:type="dxa"/>
            <w:tcBorders>
              <w:top w:val="single" w:sz="4" w:space="0" w:color="auto"/>
              <w:left w:val="single" w:sz="4" w:space="0" w:color="auto"/>
              <w:right w:val="single" w:sz="4" w:space="0" w:color="auto"/>
            </w:tcBorders>
            <w:shd w:val="clear" w:color="auto" w:fill="FFFFFF"/>
          </w:tcPr>
          <w:p w:rsidR="00011539" w:rsidRPr="00F532C2" w:rsidRDefault="00011539" w:rsidP="003B7C3D">
            <w:pPr>
              <w:rPr>
                <w:rFonts w:ascii="Times New Roman" w:hAnsi="Times New Roman"/>
                <w:sz w:val="24"/>
                <w:szCs w:val="24"/>
              </w:rPr>
            </w:pPr>
            <w:r w:rsidRPr="00F532C2">
              <w:rPr>
                <w:rFonts w:ascii="Times New Roman" w:hAnsi="Times New Roman"/>
                <w:sz w:val="24"/>
                <w:szCs w:val="24"/>
              </w:rPr>
              <w:t>Село Ездочное Чернянского района</w:t>
            </w:r>
          </w:p>
        </w:tc>
      </w:tr>
      <w:tr w:rsidR="00011539" w:rsidRPr="00F532C2" w:rsidTr="003B7C3D">
        <w:tblPrEx>
          <w:tblCellMar>
            <w:top w:w="0" w:type="dxa"/>
            <w:bottom w:w="0" w:type="dxa"/>
          </w:tblCellMar>
        </w:tblPrEx>
        <w:trPr>
          <w:trHeight w:hRule="exact" w:val="1103"/>
          <w:jc w:val="center"/>
        </w:trPr>
        <w:tc>
          <w:tcPr>
            <w:tcW w:w="3065" w:type="dxa"/>
            <w:tcBorders>
              <w:top w:val="single" w:sz="4" w:space="0" w:color="auto"/>
              <w:left w:val="single" w:sz="4" w:space="0" w:color="auto"/>
            </w:tcBorders>
            <w:shd w:val="clear" w:color="auto" w:fill="FFFFFF"/>
            <w:vAlign w:val="bottom"/>
          </w:tcPr>
          <w:p w:rsidR="00011539" w:rsidRPr="00F532C2" w:rsidRDefault="00011539" w:rsidP="003B7C3D">
            <w:pPr>
              <w:pStyle w:val="a9"/>
              <w:shd w:val="clear" w:color="auto" w:fill="auto"/>
              <w:tabs>
                <w:tab w:val="left" w:pos="2068"/>
              </w:tabs>
              <w:spacing w:line="264" w:lineRule="auto"/>
              <w:ind w:firstLine="560"/>
              <w:jc w:val="both"/>
              <w:rPr>
                <w:sz w:val="24"/>
                <w:szCs w:val="24"/>
              </w:rPr>
            </w:pPr>
            <w:r w:rsidRPr="00F532C2">
              <w:rPr>
                <w:color w:val="000000"/>
                <w:sz w:val="24"/>
                <w:szCs w:val="24"/>
                <w:lang w:bidi="ru-RU"/>
              </w:rPr>
              <w:t>Полное</w:t>
            </w:r>
            <w:r w:rsidRPr="00F532C2">
              <w:rPr>
                <w:color w:val="000000"/>
                <w:sz w:val="24"/>
                <w:szCs w:val="24"/>
                <w:lang w:bidi="ru-RU"/>
              </w:rPr>
              <w:tab/>
              <w:t>название</w:t>
            </w:r>
          </w:p>
          <w:p w:rsidR="00011539" w:rsidRPr="00F532C2" w:rsidRDefault="00011539" w:rsidP="003B7C3D">
            <w:pPr>
              <w:pStyle w:val="a9"/>
              <w:shd w:val="clear" w:color="auto" w:fill="auto"/>
              <w:spacing w:line="264" w:lineRule="auto"/>
              <w:ind w:left="560" w:firstLine="20"/>
              <w:rPr>
                <w:sz w:val="24"/>
                <w:szCs w:val="24"/>
              </w:rPr>
            </w:pPr>
            <w:r w:rsidRPr="00F532C2">
              <w:rPr>
                <w:color w:val="000000"/>
                <w:sz w:val="24"/>
                <w:szCs w:val="24"/>
                <w:lang w:bidi="ru-RU"/>
              </w:rPr>
              <w:t>образовательной организации</w:t>
            </w:r>
          </w:p>
        </w:tc>
        <w:tc>
          <w:tcPr>
            <w:tcW w:w="6299" w:type="dxa"/>
            <w:tcBorders>
              <w:top w:val="single" w:sz="4" w:space="0" w:color="auto"/>
              <w:left w:val="single" w:sz="4" w:space="0" w:color="auto"/>
              <w:right w:val="single" w:sz="4" w:space="0" w:color="auto"/>
            </w:tcBorders>
            <w:shd w:val="clear" w:color="auto" w:fill="FFFFFF"/>
          </w:tcPr>
          <w:p w:rsidR="00011539" w:rsidRPr="00F532C2" w:rsidRDefault="00011539" w:rsidP="003B7C3D">
            <w:pPr>
              <w:spacing w:after="0" w:line="240" w:lineRule="auto"/>
              <w:jc w:val="center"/>
              <w:rPr>
                <w:rFonts w:ascii="Times New Roman" w:hAnsi="Times New Roman" w:cs="Times New Roman"/>
                <w:sz w:val="24"/>
                <w:szCs w:val="24"/>
              </w:rPr>
            </w:pPr>
            <w:r w:rsidRPr="00F532C2">
              <w:rPr>
                <w:rFonts w:ascii="Times New Roman" w:hAnsi="Times New Roman" w:cs="Times New Roman"/>
                <w:sz w:val="24"/>
                <w:szCs w:val="24"/>
              </w:rPr>
              <w:t>МБОУ  «Средняя общеобразовательная школа села Ездочное      Чернянского района Белгородской области»</w:t>
            </w:r>
          </w:p>
          <w:p w:rsidR="00011539" w:rsidRPr="00F532C2" w:rsidRDefault="00011539" w:rsidP="003B7C3D">
            <w:pPr>
              <w:rPr>
                <w:rFonts w:ascii="Times New Roman" w:hAnsi="Times New Roman"/>
                <w:sz w:val="24"/>
                <w:szCs w:val="24"/>
              </w:rPr>
            </w:pPr>
          </w:p>
        </w:tc>
      </w:tr>
      <w:tr w:rsidR="00011539" w:rsidRPr="00F532C2" w:rsidTr="003B7C3D">
        <w:tblPrEx>
          <w:tblCellMar>
            <w:top w:w="0" w:type="dxa"/>
            <w:bottom w:w="0" w:type="dxa"/>
          </w:tblCellMar>
        </w:tblPrEx>
        <w:trPr>
          <w:trHeight w:hRule="exact" w:val="707"/>
          <w:jc w:val="center"/>
        </w:trPr>
        <w:tc>
          <w:tcPr>
            <w:tcW w:w="3065" w:type="dxa"/>
            <w:tcBorders>
              <w:top w:val="single" w:sz="4" w:space="0" w:color="auto"/>
              <w:left w:val="single" w:sz="4" w:space="0" w:color="auto"/>
            </w:tcBorders>
            <w:shd w:val="clear" w:color="auto" w:fill="FFFFFF"/>
            <w:vAlign w:val="bottom"/>
          </w:tcPr>
          <w:p w:rsidR="00011539" w:rsidRPr="00F532C2" w:rsidRDefault="00011539" w:rsidP="003B7C3D">
            <w:pPr>
              <w:pStyle w:val="a9"/>
              <w:shd w:val="clear" w:color="auto" w:fill="auto"/>
              <w:tabs>
                <w:tab w:val="left" w:pos="1734"/>
              </w:tabs>
              <w:ind w:firstLine="560"/>
              <w:jc w:val="both"/>
              <w:rPr>
                <w:sz w:val="24"/>
                <w:szCs w:val="24"/>
              </w:rPr>
            </w:pPr>
            <w:r w:rsidRPr="00F532C2">
              <w:rPr>
                <w:color w:val="000000"/>
                <w:sz w:val="24"/>
                <w:szCs w:val="24"/>
                <w:lang w:bidi="ru-RU"/>
              </w:rPr>
              <w:t>Ф.И.О.</w:t>
            </w:r>
            <w:r w:rsidRPr="00F532C2">
              <w:rPr>
                <w:color w:val="000000"/>
                <w:sz w:val="24"/>
                <w:szCs w:val="24"/>
                <w:lang w:bidi="ru-RU"/>
              </w:rPr>
              <w:tab/>
              <w:t>(полностью)</w:t>
            </w:r>
          </w:p>
          <w:p w:rsidR="00011539" w:rsidRPr="00F532C2" w:rsidRDefault="00011539" w:rsidP="003B7C3D">
            <w:pPr>
              <w:pStyle w:val="a9"/>
              <w:shd w:val="clear" w:color="auto" w:fill="auto"/>
              <w:ind w:firstLine="560"/>
              <w:rPr>
                <w:sz w:val="24"/>
                <w:szCs w:val="24"/>
              </w:rPr>
            </w:pPr>
            <w:r w:rsidRPr="00F532C2">
              <w:rPr>
                <w:color w:val="000000"/>
                <w:sz w:val="24"/>
                <w:szCs w:val="24"/>
                <w:lang w:bidi="ru-RU"/>
              </w:rPr>
              <w:t>участника Конкурса</w:t>
            </w:r>
          </w:p>
        </w:tc>
        <w:tc>
          <w:tcPr>
            <w:tcW w:w="6299" w:type="dxa"/>
            <w:tcBorders>
              <w:top w:val="single" w:sz="4" w:space="0" w:color="auto"/>
              <w:left w:val="single" w:sz="4" w:space="0" w:color="auto"/>
              <w:right w:val="single" w:sz="4" w:space="0" w:color="auto"/>
            </w:tcBorders>
            <w:shd w:val="clear" w:color="auto" w:fill="FFFFFF"/>
          </w:tcPr>
          <w:p w:rsidR="00011539" w:rsidRPr="00F532C2" w:rsidRDefault="00011539" w:rsidP="003B7C3D">
            <w:pPr>
              <w:rPr>
                <w:rFonts w:ascii="Times New Roman" w:hAnsi="Times New Roman"/>
                <w:sz w:val="24"/>
                <w:szCs w:val="24"/>
              </w:rPr>
            </w:pPr>
            <w:r w:rsidRPr="00F532C2">
              <w:rPr>
                <w:rFonts w:ascii="Times New Roman" w:hAnsi="Times New Roman"/>
                <w:sz w:val="24"/>
                <w:szCs w:val="24"/>
              </w:rPr>
              <w:t>Сёмин Владислав Витальевич</w:t>
            </w:r>
          </w:p>
        </w:tc>
      </w:tr>
      <w:tr w:rsidR="00011539" w:rsidRPr="00F532C2" w:rsidTr="003B7C3D">
        <w:tblPrEx>
          <w:tblCellMar>
            <w:top w:w="0" w:type="dxa"/>
            <w:bottom w:w="0" w:type="dxa"/>
          </w:tblCellMar>
        </w:tblPrEx>
        <w:trPr>
          <w:trHeight w:hRule="exact" w:val="737"/>
          <w:jc w:val="center"/>
        </w:trPr>
        <w:tc>
          <w:tcPr>
            <w:tcW w:w="3065" w:type="dxa"/>
            <w:tcBorders>
              <w:top w:val="single" w:sz="4" w:space="0" w:color="auto"/>
              <w:left w:val="single" w:sz="4" w:space="0" w:color="auto"/>
            </w:tcBorders>
            <w:shd w:val="clear" w:color="auto" w:fill="FFFFFF"/>
            <w:vAlign w:val="bottom"/>
          </w:tcPr>
          <w:p w:rsidR="00011539" w:rsidRPr="00F532C2" w:rsidRDefault="00011539" w:rsidP="003B7C3D">
            <w:pPr>
              <w:pStyle w:val="a9"/>
              <w:shd w:val="clear" w:color="auto" w:fill="auto"/>
              <w:tabs>
                <w:tab w:val="left" w:pos="2371"/>
              </w:tabs>
              <w:ind w:firstLine="560"/>
              <w:jc w:val="both"/>
              <w:rPr>
                <w:sz w:val="24"/>
                <w:szCs w:val="24"/>
              </w:rPr>
            </w:pPr>
            <w:r w:rsidRPr="00F532C2">
              <w:rPr>
                <w:color w:val="000000"/>
                <w:sz w:val="24"/>
                <w:szCs w:val="24"/>
                <w:lang w:bidi="ru-RU"/>
              </w:rPr>
              <w:t>Электронная</w:t>
            </w:r>
            <w:r w:rsidRPr="00F532C2">
              <w:rPr>
                <w:color w:val="000000"/>
                <w:sz w:val="24"/>
                <w:szCs w:val="24"/>
                <w:lang w:val="en-US" w:bidi="ru-RU"/>
              </w:rPr>
              <w:t xml:space="preserve"> </w:t>
            </w:r>
            <w:r w:rsidRPr="00F532C2">
              <w:rPr>
                <w:color w:val="000000"/>
                <w:sz w:val="24"/>
                <w:szCs w:val="24"/>
                <w:lang w:bidi="ru-RU"/>
              </w:rPr>
              <w:t>почта</w:t>
            </w:r>
          </w:p>
          <w:p w:rsidR="00011539" w:rsidRPr="00F532C2" w:rsidRDefault="00011539" w:rsidP="003B7C3D">
            <w:pPr>
              <w:pStyle w:val="a9"/>
              <w:shd w:val="clear" w:color="auto" w:fill="auto"/>
              <w:ind w:firstLine="560"/>
              <w:rPr>
                <w:sz w:val="24"/>
                <w:szCs w:val="24"/>
              </w:rPr>
            </w:pPr>
            <w:r w:rsidRPr="00F532C2">
              <w:rPr>
                <w:color w:val="000000"/>
                <w:sz w:val="24"/>
                <w:szCs w:val="24"/>
                <w:lang w:bidi="ru-RU"/>
              </w:rPr>
              <w:t>участника</w:t>
            </w:r>
          </w:p>
        </w:tc>
        <w:tc>
          <w:tcPr>
            <w:tcW w:w="6299" w:type="dxa"/>
            <w:tcBorders>
              <w:top w:val="single" w:sz="4" w:space="0" w:color="auto"/>
              <w:left w:val="single" w:sz="4" w:space="0" w:color="auto"/>
              <w:right w:val="single" w:sz="4" w:space="0" w:color="auto"/>
            </w:tcBorders>
            <w:shd w:val="clear" w:color="auto" w:fill="FFFFFF"/>
          </w:tcPr>
          <w:p w:rsidR="00011539" w:rsidRPr="00F532C2" w:rsidRDefault="00011539" w:rsidP="003B7C3D">
            <w:pPr>
              <w:rPr>
                <w:rFonts w:ascii="Times New Roman" w:hAnsi="Times New Roman"/>
                <w:sz w:val="24"/>
                <w:szCs w:val="24"/>
              </w:rPr>
            </w:pPr>
            <w:r w:rsidRPr="00112F2F">
              <w:rPr>
                <w:rFonts w:ascii="Times New Roman" w:hAnsi="Times New Roman"/>
                <w:sz w:val="24"/>
                <w:szCs w:val="24"/>
              </w:rPr>
              <w:t>n477ns@gmail.com</w:t>
            </w:r>
          </w:p>
        </w:tc>
      </w:tr>
      <w:tr w:rsidR="00011539" w:rsidRPr="00F532C2" w:rsidTr="003B7C3D">
        <w:tblPrEx>
          <w:tblCellMar>
            <w:top w:w="0" w:type="dxa"/>
            <w:bottom w:w="0" w:type="dxa"/>
          </w:tblCellMar>
        </w:tblPrEx>
        <w:trPr>
          <w:trHeight w:hRule="exact" w:val="715"/>
          <w:jc w:val="center"/>
        </w:trPr>
        <w:tc>
          <w:tcPr>
            <w:tcW w:w="3065" w:type="dxa"/>
            <w:tcBorders>
              <w:top w:val="single" w:sz="4" w:space="0" w:color="auto"/>
              <w:left w:val="single" w:sz="4" w:space="0" w:color="auto"/>
            </w:tcBorders>
            <w:shd w:val="clear" w:color="auto" w:fill="FFFFFF"/>
            <w:vAlign w:val="bottom"/>
          </w:tcPr>
          <w:p w:rsidR="00011539" w:rsidRPr="00F532C2" w:rsidRDefault="00011539" w:rsidP="003B7C3D">
            <w:pPr>
              <w:pStyle w:val="a9"/>
              <w:shd w:val="clear" w:color="auto" w:fill="auto"/>
              <w:tabs>
                <w:tab w:val="left" w:pos="2115"/>
              </w:tabs>
              <w:ind w:firstLine="560"/>
              <w:jc w:val="both"/>
              <w:rPr>
                <w:sz w:val="24"/>
                <w:szCs w:val="24"/>
              </w:rPr>
            </w:pPr>
            <w:r w:rsidRPr="00F532C2">
              <w:rPr>
                <w:color w:val="000000"/>
                <w:sz w:val="24"/>
                <w:szCs w:val="24"/>
                <w:lang w:bidi="ru-RU"/>
              </w:rPr>
              <w:t>Контактный</w:t>
            </w:r>
            <w:r w:rsidRPr="00F532C2">
              <w:rPr>
                <w:color w:val="000000"/>
                <w:sz w:val="24"/>
                <w:szCs w:val="24"/>
                <w:lang w:val="en-US" w:bidi="ru-RU"/>
              </w:rPr>
              <w:t xml:space="preserve"> </w:t>
            </w:r>
            <w:r>
              <w:rPr>
                <w:color w:val="000000"/>
                <w:sz w:val="24"/>
                <w:szCs w:val="24"/>
                <w:lang w:bidi="ru-RU"/>
              </w:rPr>
              <w:t>т</w:t>
            </w:r>
            <w:r w:rsidRPr="00F532C2">
              <w:rPr>
                <w:color w:val="000000"/>
                <w:sz w:val="24"/>
                <w:szCs w:val="24"/>
                <w:lang w:bidi="ru-RU"/>
              </w:rPr>
              <w:t>елефон</w:t>
            </w:r>
          </w:p>
          <w:p w:rsidR="00011539" w:rsidRPr="00F532C2" w:rsidRDefault="00011539" w:rsidP="003B7C3D">
            <w:pPr>
              <w:pStyle w:val="a9"/>
              <w:shd w:val="clear" w:color="auto" w:fill="auto"/>
              <w:ind w:firstLine="560"/>
              <w:rPr>
                <w:sz w:val="24"/>
                <w:szCs w:val="24"/>
              </w:rPr>
            </w:pPr>
            <w:r w:rsidRPr="00F532C2">
              <w:rPr>
                <w:color w:val="000000"/>
                <w:sz w:val="24"/>
                <w:szCs w:val="24"/>
                <w:lang w:bidi="ru-RU"/>
              </w:rPr>
              <w:t>участника</w:t>
            </w:r>
          </w:p>
        </w:tc>
        <w:tc>
          <w:tcPr>
            <w:tcW w:w="6299" w:type="dxa"/>
            <w:tcBorders>
              <w:top w:val="single" w:sz="4" w:space="0" w:color="auto"/>
              <w:left w:val="single" w:sz="4" w:space="0" w:color="auto"/>
              <w:right w:val="single" w:sz="4" w:space="0" w:color="auto"/>
            </w:tcBorders>
            <w:shd w:val="clear" w:color="auto" w:fill="FFFFFF"/>
          </w:tcPr>
          <w:p w:rsidR="00011539" w:rsidRPr="00F532C2" w:rsidRDefault="00011539" w:rsidP="003B7C3D">
            <w:pPr>
              <w:rPr>
                <w:rFonts w:ascii="Times New Roman" w:hAnsi="Times New Roman"/>
                <w:sz w:val="24"/>
                <w:szCs w:val="24"/>
              </w:rPr>
            </w:pPr>
            <w:r>
              <w:rPr>
                <w:rFonts w:ascii="Times New Roman" w:hAnsi="Times New Roman"/>
                <w:sz w:val="24"/>
                <w:szCs w:val="24"/>
              </w:rPr>
              <w:t>89202086151</w:t>
            </w:r>
          </w:p>
        </w:tc>
      </w:tr>
      <w:tr w:rsidR="00011539" w:rsidRPr="00F532C2" w:rsidTr="003B7C3D">
        <w:tblPrEx>
          <w:tblCellMar>
            <w:top w:w="0" w:type="dxa"/>
            <w:bottom w:w="0" w:type="dxa"/>
          </w:tblCellMar>
        </w:tblPrEx>
        <w:trPr>
          <w:trHeight w:hRule="exact" w:val="706"/>
          <w:jc w:val="center"/>
        </w:trPr>
        <w:tc>
          <w:tcPr>
            <w:tcW w:w="3065" w:type="dxa"/>
            <w:tcBorders>
              <w:top w:val="single" w:sz="4" w:space="0" w:color="auto"/>
              <w:left w:val="single" w:sz="4" w:space="0" w:color="auto"/>
            </w:tcBorders>
            <w:shd w:val="clear" w:color="auto" w:fill="FFFFFF"/>
            <w:vAlign w:val="bottom"/>
          </w:tcPr>
          <w:p w:rsidR="00011539" w:rsidRPr="00F532C2" w:rsidRDefault="00011539" w:rsidP="003B7C3D">
            <w:pPr>
              <w:pStyle w:val="a9"/>
              <w:shd w:val="clear" w:color="auto" w:fill="auto"/>
              <w:tabs>
                <w:tab w:val="left" w:pos="1597"/>
                <w:tab w:val="left" w:pos="2122"/>
              </w:tabs>
              <w:ind w:firstLine="560"/>
              <w:jc w:val="both"/>
              <w:rPr>
                <w:sz w:val="24"/>
                <w:szCs w:val="24"/>
              </w:rPr>
            </w:pPr>
            <w:r w:rsidRPr="00F532C2">
              <w:rPr>
                <w:color w:val="000000"/>
                <w:sz w:val="24"/>
                <w:szCs w:val="24"/>
                <w:lang w:bidi="ru-RU"/>
              </w:rPr>
              <w:t>Класс,</w:t>
            </w:r>
            <w:r w:rsidRPr="00F532C2">
              <w:rPr>
                <w:color w:val="000000"/>
                <w:sz w:val="24"/>
                <w:szCs w:val="24"/>
                <w:lang w:bidi="ru-RU"/>
              </w:rPr>
              <w:tab/>
              <w:t>в</w:t>
            </w:r>
            <w:r w:rsidRPr="00011539">
              <w:rPr>
                <w:color w:val="000000"/>
                <w:sz w:val="24"/>
                <w:szCs w:val="24"/>
                <w:lang w:bidi="ru-RU"/>
              </w:rPr>
              <w:t xml:space="preserve"> </w:t>
            </w:r>
            <w:r w:rsidRPr="00F532C2">
              <w:rPr>
                <w:color w:val="000000"/>
                <w:sz w:val="24"/>
                <w:szCs w:val="24"/>
                <w:lang w:bidi="ru-RU"/>
              </w:rPr>
              <w:t>котором</w:t>
            </w:r>
          </w:p>
          <w:p w:rsidR="00011539" w:rsidRPr="00F532C2" w:rsidRDefault="00011539" w:rsidP="003B7C3D">
            <w:pPr>
              <w:pStyle w:val="a9"/>
              <w:shd w:val="clear" w:color="auto" w:fill="auto"/>
              <w:ind w:firstLine="560"/>
              <w:rPr>
                <w:sz w:val="24"/>
                <w:szCs w:val="24"/>
              </w:rPr>
            </w:pPr>
            <w:r w:rsidRPr="00F532C2">
              <w:rPr>
                <w:color w:val="000000"/>
                <w:sz w:val="24"/>
                <w:szCs w:val="24"/>
                <w:lang w:bidi="ru-RU"/>
              </w:rPr>
              <w:t>обучается участник</w:t>
            </w:r>
          </w:p>
        </w:tc>
        <w:tc>
          <w:tcPr>
            <w:tcW w:w="6299" w:type="dxa"/>
            <w:tcBorders>
              <w:top w:val="single" w:sz="4" w:space="0" w:color="auto"/>
              <w:left w:val="single" w:sz="4" w:space="0" w:color="auto"/>
              <w:right w:val="single" w:sz="4" w:space="0" w:color="auto"/>
            </w:tcBorders>
            <w:shd w:val="clear" w:color="auto" w:fill="FFFFFF"/>
          </w:tcPr>
          <w:p w:rsidR="00011539" w:rsidRPr="00F532C2" w:rsidRDefault="00011539" w:rsidP="003B7C3D">
            <w:pPr>
              <w:rPr>
                <w:rFonts w:ascii="Times New Roman" w:hAnsi="Times New Roman"/>
                <w:sz w:val="24"/>
                <w:szCs w:val="24"/>
              </w:rPr>
            </w:pPr>
            <w:r w:rsidRPr="00F532C2">
              <w:rPr>
                <w:rFonts w:ascii="Times New Roman" w:hAnsi="Times New Roman"/>
                <w:sz w:val="24"/>
                <w:szCs w:val="24"/>
              </w:rPr>
              <w:t>9 класс</w:t>
            </w:r>
          </w:p>
        </w:tc>
      </w:tr>
      <w:tr w:rsidR="00011539" w:rsidRPr="00F532C2" w:rsidTr="003B7C3D">
        <w:tblPrEx>
          <w:tblCellMar>
            <w:top w:w="0" w:type="dxa"/>
            <w:bottom w:w="0" w:type="dxa"/>
          </w:tblCellMar>
        </w:tblPrEx>
        <w:trPr>
          <w:trHeight w:hRule="exact" w:val="729"/>
          <w:jc w:val="center"/>
        </w:trPr>
        <w:tc>
          <w:tcPr>
            <w:tcW w:w="3065" w:type="dxa"/>
            <w:tcBorders>
              <w:top w:val="single" w:sz="4" w:space="0" w:color="auto"/>
              <w:left w:val="single" w:sz="4" w:space="0" w:color="auto"/>
            </w:tcBorders>
            <w:shd w:val="clear" w:color="auto" w:fill="FFFFFF"/>
            <w:vAlign w:val="bottom"/>
          </w:tcPr>
          <w:p w:rsidR="00011539" w:rsidRPr="00F532C2" w:rsidRDefault="00011539" w:rsidP="003B7C3D">
            <w:pPr>
              <w:pStyle w:val="a9"/>
              <w:shd w:val="clear" w:color="auto" w:fill="auto"/>
              <w:spacing w:line="264" w:lineRule="auto"/>
              <w:ind w:left="560" w:firstLine="20"/>
              <w:jc w:val="both"/>
              <w:rPr>
                <w:sz w:val="24"/>
                <w:szCs w:val="24"/>
              </w:rPr>
            </w:pPr>
            <w:r w:rsidRPr="00F532C2">
              <w:rPr>
                <w:color w:val="000000"/>
                <w:sz w:val="24"/>
                <w:szCs w:val="24"/>
                <w:lang w:bidi="ru-RU"/>
              </w:rPr>
              <w:t>Тематическое направление</w:t>
            </w:r>
          </w:p>
        </w:tc>
        <w:tc>
          <w:tcPr>
            <w:tcW w:w="6299" w:type="dxa"/>
            <w:tcBorders>
              <w:top w:val="single" w:sz="4" w:space="0" w:color="auto"/>
              <w:left w:val="single" w:sz="4" w:space="0" w:color="auto"/>
              <w:right w:val="single" w:sz="4" w:space="0" w:color="auto"/>
            </w:tcBorders>
            <w:shd w:val="clear" w:color="auto" w:fill="FFFFFF"/>
          </w:tcPr>
          <w:p w:rsidR="00011539" w:rsidRPr="00F532C2" w:rsidRDefault="00011539" w:rsidP="003B7C3D">
            <w:pPr>
              <w:pStyle w:val="1"/>
              <w:shd w:val="clear" w:color="auto" w:fill="auto"/>
              <w:tabs>
                <w:tab w:val="left" w:pos="814"/>
              </w:tabs>
              <w:ind w:firstLine="0"/>
              <w:jc w:val="both"/>
              <w:rPr>
                <w:sz w:val="24"/>
                <w:szCs w:val="24"/>
              </w:rPr>
            </w:pPr>
            <w:r w:rsidRPr="00F532C2">
              <w:rPr>
                <w:rFonts w:cs="Times New Roman"/>
                <w:i/>
                <w:sz w:val="24"/>
                <w:szCs w:val="24"/>
              </w:rPr>
              <w:t>«</w:t>
            </w:r>
            <w:r w:rsidRPr="00F532C2">
              <w:rPr>
                <w:color w:val="000000"/>
                <w:sz w:val="24"/>
                <w:szCs w:val="24"/>
                <w:lang w:bidi="ru-RU"/>
              </w:rPr>
              <w:t>Аналитический взгляд на роль финансистов</w:t>
            </w:r>
          </w:p>
          <w:p w:rsidR="00011539" w:rsidRPr="00F532C2" w:rsidRDefault="00011539" w:rsidP="003B7C3D">
            <w:pPr>
              <w:jc w:val="both"/>
              <w:rPr>
                <w:rFonts w:ascii="Times New Roman" w:hAnsi="Times New Roman"/>
                <w:sz w:val="24"/>
                <w:szCs w:val="24"/>
              </w:rPr>
            </w:pPr>
            <w:r w:rsidRPr="00F532C2">
              <w:rPr>
                <w:color w:val="000000"/>
                <w:sz w:val="24"/>
                <w:szCs w:val="24"/>
                <w:lang w:bidi="ru-RU"/>
              </w:rPr>
              <w:t>в мирное и военное время.</w:t>
            </w:r>
            <w:r w:rsidRPr="00F532C2">
              <w:rPr>
                <w:rFonts w:cs="Times New Roman"/>
                <w:i/>
                <w:sz w:val="24"/>
                <w:szCs w:val="24"/>
              </w:rPr>
              <w:t>»</w:t>
            </w:r>
          </w:p>
        </w:tc>
      </w:tr>
      <w:tr w:rsidR="00011539" w:rsidRPr="00F532C2" w:rsidTr="003B7C3D">
        <w:tblPrEx>
          <w:tblCellMar>
            <w:top w:w="0" w:type="dxa"/>
            <w:bottom w:w="0" w:type="dxa"/>
          </w:tblCellMar>
        </w:tblPrEx>
        <w:trPr>
          <w:trHeight w:hRule="exact" w:val="707"/>
          <w:jc w:val="center"/>
        </w:trPr>
        <w:tc>
          <w:tcPr>
            <w:tcW w:w="3065" w:type="dxa"/>
            <w:tcBorders>
              <w:top w:val="single" w:sz="4" w:space="0" w:color="auto"/>
              <w:left w:val="single" w:sz="4" w:space="0" w:color="auto"/>
              <w:bottom w:val="single" w:sz="4" w:space="0" w:color="auto"/>
            </w:tcBorders>
            <w:shd w:val="clear" w:color="auto" w:fill="FFFFFF"/>
          </w:tcPr>
          <w:p w:rsidR="00011539" w:rsidRPr="00F532C2" w:rsidRDefault="00011539" w:rsidP="003B7C3D">
            <w:pPr>
              <w:pStyle w:val="a9"/>
              <w:shd w:val="clear" w:color="auto" w:fill="auto"/>
              <w:ind w:firstLine="560"/>
              <w:rPr>
                <w:sz w:val="24"/>
                <w:szCs w:val="24"/>
              </w:rPr>
            </w:pPr>
            <w:r w:rsidRPr="00F532C2">
              <w:rPr>
                <w:color w:val="000000"/>
                <w:sz w:val="24"/>
                <w:szCs w:val="24"/>
                <w:lang w:bidi="ru-RU"/>
              </w:rPr>
              <w:t>Тема сочинения</w:t>
            </w:r>
          </w:p>
        </w:tc>
        <w:tc>
          <w:tcPr>
            <w:tcW w:w="6299" w:type="dxa"/>
            <w:tcBorders>
              <w:top w:val="single" w:sz="4" w:space="0" w:color="auto"/>
              <w:left w:val="single" w:sz="4" w:space="0" w:color="auto"/>
              <w:bottom w:val="single" w:sz="4" w:space="0" w:color="auto"/>
              <w:right w:val="single" w:sz="4" w:space="0" w:color="auto"/>
            </w:tcBorders>
            <w:shd w:val="clear" w:color="auto" w:fill="FFFFFF"/>
          </w:tcPr>
          <w:p w:rsidR="00011539" w:rsidRPr="00C35967" w:rsidRDefault="00011539" w:rsidP="003B7C3D">
            <w:pPr>
              <w:spacing w:after="0" w:line="240" w:lineRule="auto"/>
              <w:rPr>
                <w:rFonts w:ascii="Times New Roman" w:hAnsi="Times New Roman" w:cs="Times New Roman"/>
                <w:sz w:val="24"/>
                <w:szCs w:val="24"/>
              </w:rPr>
            </w:pPr>
            <w:r w:rsidRPr="00C35967">
              <w:rPr>
                <w:rFonts w:ascii="Times New Roman" w:hAnsi="Times New Roman" w:cs="Times New Roman"/>
                <w:sz w:val="24"/>
                <w:szCs w:val="24"/>
              </w:rPr>
              <w:t>«Профессии важнее нет на свете…»</w:t>
            </w:r>
          </w:p>
          <w:p w:rsidR="00011539" w:rsidRPr="00B570F3" w:rsidRDefault="00011539" w:rsidP="003B7C3D">
            <w:pPr>
              <w:spacing w:after="0" w:line="240" w:lineRule="auto"/>
              <w:rPr>
                <w:rFonts w:ascii="Times New Roman" w:hAnsi="Times New Roman" w:cs="Times New Roman"/>
                <w:sz w:val="28"/>
                <w:szCs w:val="28"/>
              </w:rPr>
            </w:pPr>
          </w:p>
          <w:p w:rsidR="00011539" w:rsidRPr="00C35967" w:rsidRDefault="00011539" w:rsidP="003B7C3D">
            <w:pPr>
              <w:rPr>
                <w:rFonts w:ascii="Times New Roman" w:hAnsi="Times New Roman"/>
                <w:sz w:val="24"/>
                <w:szCs w:val="24"/>
              </w:rPr>
            </w:pPr>
          </w:p>
        </w:tc>
      </w:tr>
    </w:tbl>
    <w:p w:rsidR="00011539" w:rsidRPr="00F532C2" w:rsidRDefault="00011539" w:rsidP="00011539">
      <w:pPr>
        <w:rPr>
          <w:sz w:val="28"/>
          <w:szCs w:val="28"/>
        </w:rPr>
      </w:pPr>
    </w:p>
    <w:p w:rsidR="00011539" w:rsidRDefault="00011539" w:rsidP="004506FB">
      <w:pPr>
        <w:jc w:val="both"/>
      </w:pPr>
    </w:p>
    <w:sectPr w:rsidR="00011539" w:rsidSect="009148C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69B" w:rsidRDefault="00B0369B" w:rsidP="004506FB">
      <w:pPr>
        <w:spacing w:after="0" w:line="240" w:lineRule="auto"/>
      </w:pPr>
      <w:r>
        <w:separator/>
      </w:r>
    </w:p>
  </w:endnote>
  <w:endnote w:type="continuationSeparator" w:id="1">
    <w:p w:rsidR="00B0369B" w:rsidRDefault="00B0369B" w:rsidP="00450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6735"/>
      <w:docPartObj>
        <w:docPartGallery w:val="Page Numbers (Bottom of Page)"/>
        <w:docPartUnique/>
      </w:docPartObj>
    </w:sdtPr>
    <w:sdtContent>
      <w:p w:rsidR="004506FB" w:rsidRDefault="00CB2A47">
        <w:pPr>
          <w:pStyle w:val="a6"/>
          <w:jc w:val="right"/>
        </w:pPr>
        <w:fldSimple w:instr=" PAGE   \* MERGEFORMAT ">
          <w:r w:rsidR="00011539">
            <w:rPr>
              <w:noProof/>
            </w:rPr>
            <w:t>4</w:t>
          </w:r>
        </w:fldSimple>
      </w:p>
    </w:sdtContent>
  </w:sdt>
  <w:p w:rsidR="004506FB" w:rsidRDefault="004506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69B" w:rsidRDefault="00B0369B" w:rsidP="004506FB">
      <w:pPr>
        <w:spacing w:after="0" w:line="240" w:lineRule="auto"/>
      </w:pPr>
      <w:r>
        <w:separator/>
      </w:r>
    </w:p>
  </w:footnote>
  <w:footnote w:type="continuationSeparator" w:id="1">
    <w:p w:rsidR="00B0369B" w:rsidRDefault="00B0369B" w:rsidP="00450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A6AF1"/>
    <w:multiLevelType w:val="multilevel"/>
    <w:tmpl w:val="F5963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37AE"/>
    <w:rsid w:val="00011539"/>
    <w:rsid w:val="004506FB"/>
    <w:rsid w:val="006237AE"/>
    <w:rsid w:val="00772BAB"/>
    <w:rsid w:val="0081735A"/>
    <w:rsid w:val="009148C8"/>
    <w:rsid w:val="009A5AE2"/>
    <w:rsid w:val="009A644D"/>
    <w:rsid w:val="00A67A75"/>
    <w:rsid w:val="00B0369B"/>
    <w:rsid w:val="00CB2A47"/>
    <w:rsid w:val="00D72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81735A"/>
    <w:rPr>
      <w:rFonts w:ascii="Times New Roman" w:eastAsia="Times New Roman" w:hAnsi="Times New Roman"/>
      <w:sz w:val="26"/>
      <w:szCs w:val="26"/>
      <w:shd w:val="clear" w:color="auto" w:fill="FFFFFF"/>
    </w:rPr>
  </w:style>
  <w:style w:type="paragraph" w:customStyle="1" w:styleId="1">
    <w:name w:val="Основной текст1"/>
    <w:basedOn w:val="a"/>
    <w:link w:val="a3"/>
    <w:rsid w:val="0081735A"/>
    <w:pPr>
      <w:widowControl w:val="0"/>
      <w:shd w:val="clear" w:color="auto" w:fill="FFFFFF"/>
      <w:spacing w:after="0" w:line="240" w:lineRule="auto"/>
      <w:ind w:firstLine="400"/>
    </w:pPr>
    <w:rPr>
      <w:rFonts w:ascii="Times New Roman" w:eastAsia="Times New Roman" w:hAnsi="Times New Roman"/>
      <w:sz w:val="26"/>
      <w:szCs w:val="26"/>
    </w:rPr>
  </w:style>
  <w:style w:type="paragraph" w:styleId="a4">
    <w:name w:val="header"/>
    <w:basedOn w:val="a"/>
    <w:link w:val="a5"/>
    <w:uiPriority w:val="99"/>
    <w:semiHidden/>
    <w:unhideWhenUsed/>
    <w:rsid w:val="004506F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506FB"/>
  </w:style>
  <w:style w:type="paragraph" w:styleId="a6">
    <w:name w:val="footer"/>
    <w:basedOn w:val="a"/>
    <w:link w:val="a7"/>
    <w:uiPriority w:val="99"/>
    <w:unhideWhenUsed/>
    <w:rsid w:val="004506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06FB"/>
  </w:style>
  <w:style w:type="character" w:customStyle="1" w:styleId="a8">
    <w:name w:val="Другое_"/>
    <w:link w:val="a9"/>
    <w:rsid w:val="00011539"/>
    <w:rPr>
      <w:rFonts w:ascii="Times New Roman" w:eastAsia="Times New Roman" w:hAnsi="Times New Roman"/>
      <w:sz w:val="26"/>
      <w:szCs w:val="26"/>
      <w:shd w:val="clear" w:color="auto" w:fill="FFFFFF"/>
    </w:rPr>
  </w:style>
  <w:style w:type="paragraph" w:customStyle="1" w:styleId="a9">
    <w:name w:val="Другое"/>
    <w:basedOn w:val="a"/>
    <w:link w:val="a8"/>
    <w:rsid w:val="00011539"/>
    <w:pPr>
      <w:widowControl w:val="0"/>
      <w:shd w:val="clear" w:color="auto" w:fill="FFFFFF"/>
      <w:spacing w:after="0" w:line="240" w:lineRule="auto"/>
      <w:ind w:firstLine="400"/>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2020-06-22T18:33:00Z</dcterms:created>
  <dcterms:modified xsi:type="dcterms:W3CDTF">2020-06-22T18:59:00Z</dcterms:modified>
</cp:coreProperties>
</file>